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64" w:type="dxa"/>
        <w:tblBorders>
          <w:top w:val="single" w:sz="8" w:space="0" w:color="9BBB59"/>
          <w:left w:val="single" w:sz="8" w:space="0" w:color="9BBB59"/>
          <w:bottom w:val="single" w:sz="8" w:space="0" w:color="9BBB59"/>
          <w:right w:val="single" w:sz="8" w:space="0" w:color="9BBB59"/>
        </w:tblBorders>
        <w:tblLook w:val="04A0"/>
      </w:tblPr>
      <w:tblGrid>
        <w:gridCol w:w="8227"/>
        <w:gridCol w:w="537"/>
      </w:tblGrid>
      <w:tr w:rsidR="00B63BB0" w:rsidRPr="003B2305" w:rsidTr="00850008">
        <w:tc>
          <w:tcPr>
            <w:tcW w:w="8764" w:type="dxa"/>
            <w:gridSpan w:val="2"/>
            <w:tcBorders>
              <w:top w:val="single" w:sz="8" w:space="0" w:color="9BBB59"/>
              <w:left w:val="single" w:sz="8" w:space="0" w:color="9BBB59"/>
              <w:bottom w:val="single" w:sz="8" w:space="0" w:color="9BBB59"/>
              <w:right w:val="single" w:sz="8" w:space="0" w:color="9BBB59"/>
            </w:tcBorders>
          </w:tcPr>
          <w:p w:rsidR="00A36FA4" w:rsidRPr="00A36FA4" w:rsidRDefault="00A36FA4" w:rsidP="00A36FA4">
            <w:pPr>
              <w:pStyle w:val="aa"/>
              <w:numPr>
                <w:ilvl w:val="1"/>
                <w:numId w:val="11"/>
              </w:numPr>
              <w:spacing w:after="0" w:line="240" w:lineRule="auto"/>
              <w:jc w:val="center"/>
              <w:rPr>
                <w:rFonts w:ascii="Times New Roman" w:hAnsi="Times New Roman"/>
                <w:b/>
                <w:sz w:val="24"/>
                <w:szCs w:val="24"/>
                <w:lang w:val="el-GR"/>
              </w:rPr>
            </w:pPr>
            <w:r w:rsidRPr="00A36FA4">
              <w:rPr>
                <w:rFonts w:ascii="Arial" w:hAnsi="Arial" w:cs="Arial"/>
                <w:b/>
                <w:u w:val="single"/>
                <w:lang w:val="el-GR"/>
              </w:rPr>
              <w:t>Τίτλος Διδακτικής Πρακτικής</w:t>
            </w:r>
            <w:r w:rsidRPr="00A36FA4">
              <w:rPr>
                <w:rFonts w:ascii="Times New Roman" w:hAnsi="Times New Roman"/>
                <w:b/>
                <w:sz w:val="24"/>
                <w:szCs w:val="24"/>
                <w:lang w:val="el-GR"/>
              </w:rPr>
              <w:t xml:space="preserve"> </w:t>
            </w:r>
          </w:p>
          <w:p w:rsidR="00B63BB0" w:rsidRPr="00D46783" w:rsidRDefault="00B63BB0" w:rsidP="00A36FA4">
            <w:pPr>
              <w:pStyle w:val="aa"/>
              <w:spacing w:after="0" w:line="240" w:lineRule="auto"/>
              <w:ind w:left="360"/>
              <w:jc w:val="center"/>
              <w:rPr>
                <w:rFonts w:ascii="Times New Roman" w:hAnsi="Times New Roman"/>
                <w:sz w:val="24"/>
                <w:szCs w:val="24"/>
                <w:lang w:val="el-GR"/>
              </w:rPr>
            </w:pPr>
            <w:r w:rsidRPr="00D46783">
              <w:rPr>
                <w:rFonts w:ascii="Times New Roman" w:hAnsi="Times New Roman"/>
                <w:sz w:val="24"/>
                <w:szCs w:val="24"/>
                <w:lang w:val="el-GR"/>
              </w:rPr>
              <w:t>Διδάσκοντας Ιστορία χρησιμοποιώντας Web 2.0 εργαλεία</w:t>
            </w:r>
          </w:p>
        </w:tc>
      </w:tr>
      <w:tr w:rsidR="00B63BB0" w:rsidRPr="00B63BB0" w:rsidTr="00850008">
        <w:tc>
          <w:tcPr>
            <w:tcW w:w="8764" w:type="dxa"/>
            <w:gridSpan w:val="2"/>
          </w:tcPr>
          <w:p w:rsidR="00A36FA4" w:rsidRPr="00300A19" w:rsidRDefault="00300A19" w:rsidP="00300A19">
            <w:pPr>
              <w:spacing w:line="240" w:lineRule="auto"/>
              <w:jc w:val="center"/>
              <w:rPr>
                <w:rFonts w:ascii="Arial" w:hAnsi="Arial" w:cs="Arial"/>
                <w:b/>
                <w:u w:val="single"/>
                <w:lang w:val="el-GR"/>
              </w:rPr>
            </w:pPr>
            <w:r w:rsidRPr="00801F48">
              <w:rPr>
                <w:rFonts w:ascii="Arial" w:hAnsi="Arial" w:cs="Arial"/>
                <w:b/>
                <w:u w:val="single"/>
                <w:lang w:val="el-GR"/>
              </w:rPr>
              <w:t xml:space="preserve">1.2 </w:t>
            </w:r>
            <w:r>
              <w:rPr>
                <w:rFonts w:ascii="Arial" w:hAnsi="Arial" w:cs="Arial"/>
                <w:b/>
                <w:u w:val="single"/>
                <w:lang w:val="el-GR"/>
              </w:rPr>
              <w:t>Δημιουργοί</w:t>
            </w:r>
          </w:p>
          <w:p w:rsidR="00B63BB0" w:rsidRPr="00B63BB0" w:rsidRDefault="00B63BB0" w:rsidP="00AE60CD">
            <w:pPr>
              <w:spacing w:after="0" w:line="240" w:lineRule="auto"/>
              <w:jc w:val="both"/>
              <w:rPr>
                <w:rFonts w:ascii="Times New Roman" w:hAnsi="Times New Roman"/>
                <w:b/>
                <w:sz w:val="24"/>
                <w:szCs w:val="24"/>
                <w:lang w:val="el-GR"/>
              </w:rPr>
            </w:pPr>
            <w:r w:rsidRPr="00B63BB0">
              <w:rPr>
                <w:rFonts w:ascii="Times New Roman" w:hAnsi="Times New Roman"/>
                <w:b/>
                <w:sz w:val="24"/>
                <w:szCs w:val="24"/>
                <w:lang w:val="el-GR"/>
              </w:rPr>
              <w:t xml:space="preserve">Ονοματεπώνυμο: </w:t>
            </w:r>
            <w:r w:rsidRPr="00B63BB0">
              <w:rPr>
                <w:rFonts w:ascii="Times New Roman" w:hAnsi="Times New Roman"/>
                <w:sz w:val="24"/>
                <w:szCs w:val="24"/>
                <w:lang w:val="el-GR"/>
              </w:rPr>
              <w:t>Μιχαηλίδης Ιωάννης</w:t>
            </w:r>
          </w:p>
          <w:p w:rsidR="00B63BB0" w:rsidRPr="00B63BB0" w:rsidRDefault="00B63BB0" w:rsidP="00AE60CD">
            <w:pPr>
              <w:spacing w:after="0" w:line="240" w:lineRule="auto"/>
              <w:jc w:val="both"/>
              <w:rPr>
                <w:rFonts w:ascii="Times New Roman" w:hAnsi="Times New Roman"/>
                <w:b/>
                <w:sz w:val="24"/>
                <w:szCs w:val="24"/>
                <w:lang w:val="el-GR"/>
              </w:rPr>
            </w:pPr>
            <w:r w:rsidRPr="00B63BB0">
              <w:rPr>
                <w:rFonts w:ascii="Times New Roman" w:hAnsi="Times New Roman"/>
                <w:b/>
                <w:sz w:val="24"/>
                <w:szCs w:val="24"/>
                <w:lang w:val="el-GR"/>
              </w:rPr>
              <w:t xml:space="preserve">Πατρώνυμο: </w:t>
            </w:r>
            <w:r w:rsidRPr="00B63BB0">
              <w:rPr>
                <w:rFonts w:ascii="Times New Roman" w:hAnsi="Times New Roman"/>
                <w:sz w:val="24"/>
                <w:szCs w:val="24"/>
                <w:lang w:val="el-GR"/>
              </w:rPr>
              <w:t xml:space="preserve">Χρήστος </w:t>
            </w:r>
          </w:p>
          <w:p w:rsidR="00B63BB0" w:rsidRPr="00B63BB0" w:rsidRDefault="00B63BB0" w:rsidP="00AE60CD">
            <w:pPr>
              <w:spacing w:after="0" w:line="240" w:lineRule="auto"/>
              <w:jc w:val="both"/>
              <w:rPr>
                <w:rFonts w:ascii="Times New Roman" w:hAnsi="Times New Roman"/>
                <w:b/>
                <w:sz w:val="24"/>
                <w:szCs w:val="24"/>
                <w:lang w:val="el-GR"/>
              </w:rPr>
            </w:pPr>
            <w:r w:rsidRPr="00B63BB0">
              <w:rPr>
                <w:rFonts w:ascii="Times New Roman" w:hAnsi="Times New Roman"/>
                <w:b/>
                <w:sz w:val="24"/>
                <w:szCs w:val="24"/>
                <w:lang w:val="el-GR"/>
              </w:rPr>
              <w:t xml:space="preserve">Ιδιότητα:   Εκπαιδευτικός </w:t>
            </w:r>
          </w:p>
          <w:p w:rsidR="00B63BB0" w:rsidRPr="00045C46" w:rsidRDefault="00B63BB0" w:rsidP="00AE60CD">
            <w:pPr>
              <w:spacing w:after="0" w:line="240" w:lineRule="auto"/>
              <w:jc w:val="both"/>
              <w:rPr>
                <w:rFonts w:ascii="Times New Roman" w:hAnsi="Times New Roman"/>
                <w:b/>
                <w:sz w:val="24"/>
                <w:szCs w:val="24"/>
                <w:lang w:val="el-GR"/>
              </w:rPr>
            </w:pPr>
            <w:r w:rsidRPr="00045C46">
              <w:rPr>
                <w:rFonts w:ascii="Times New Roman" w:hAnsi="Times New Roman"/>
                <w:b/>
                <w:sz w:val="24"/>
                <w:szCs w:val="24"/>
                <w:lang w:val="el-GR"/>
              </w:rPr>
              <w:t xml:space="preserve">Στοιχεία Οργανικής Θέσης: </w:t>
            </w:r>
            <w:r w:rsidRPr="00045C46">
              <w:rPr>
                <w:rFonts w:ascii="Times New Roman" w:hAnsi="Times New Roman"/>
                <w:sz w:val="24"/>
                <w:szCs w:val="24"/>
                <w:lang w:val="el-GR"/>
              </w:rPr>
              <w:t>37</w:t>
            </w:r>
            <w:r w:rsidRPr="00045C46">
              <w:rPr>
                <w:rFonts w:ascii="Times New Roman" w:hAnsi="Times New Roman"/>
                <w:sz w:val="24"/>
                <w:szCs w:val="24"/>
                <w:vertAlign w:val="superscript"/>
                <w:lang w:val="el-GR"/>
              </w:rPr>
              <w:t>ο</w:t>
            </w:r>
            <w:r w:rsidRPr="00045C46">
              <w:rPr>
                <w:rFonts w:ascii="Times New Roman" w:hAnsi="Times New Roman"/>
                <w:sz w:val="24"/>
                <w:szCs w:val="24"/>
                <w:lang w:val="el-GR"/>
              </w:rPr>
              <w:t xml:space="preserve"> Δημοτικό Σχολείο Πατρών Αχαΐας</w:t>
            </w:r>
          </w:p>
          <w:p w:rsidR="00B63BB0" w:rsidRPr="00045C46" w:rsidRDefault="00B63BB0" w:rsidP="00AE60CD">
            <w:pPr>
              <w:spacing w:after="0" w:line="240" w:lineRule="auto"/>
              <w:jc w:val="both"/>
              <w:rPr>
                <w:rFonts w:ascii="Times New Roman" w:hAnsi="Times New Roman"/>
                <w:b/>
                <w:sz w:val="24"/>
                <w:szCs w:val="24"/>
                <w:lang w:val="el-GR"/>
              </w:rPr>
            </w:pPr>
            <w:r w:rsidRPr="00045C46">
              <w:rPr>
                <w:rFonts w:ascii="Times New Roman" w:hAnsi="Times New Roman"/>
                <w:b/>
                <w:sz w:val="24"/>
                <w:szCs w:val="24"/>
                <w:lang w:val="el-GR"/>
              </w:rPr>
              <w:t xml:space="preserve">Ταχυδρομική Διεύθυνση: </w:t>
            </w:r>
            <w:proofErr w:type="spellStart"/>
            <w:r w:rsidR="00045C46" w:rsidRPr="00045C46">
              <w:rPr>
                <w:rFonts w:ascii="Times New Roman" w:hAnsi="Times New Roman"/>
                <w:sz w:val="24"/>
                <w:szCs w:val="24"/>
                <w:lang w:val="el-GR"/>
              </w:rPr>
              <w:t>Καρατζα</w:t>
            </w:r>
            <w:proofErr w:type="spellEnd"/>
            <w:r w:rsidR="00045C46" w:rsidRPr="00045C46">
              <w:rPr>
                <w:rFonts w:ascii="Times New Roman" w:hAnsi="Times New Roman"/>
                <w:sz w:val="24"/>
                <w:szCs w:val="24"/>
                <w:lang w:val="el-GR"/>
              </w:rPr>
              <w:t xml:space="preserve"> 93, Πάτρα, 26226</w:t>
            </w:r>
          </w:p>
          <w:p w:rsidR="00B63BB0" w:rsidRPr="00EF6C27" w:rsidRDefault="00B63BB0" w:rsidP="00AE60CD">
            <w:pPr>
              <w:spacing w:after="0" w:line="240" w:lineRule="auto"/>
              <w:jc w:val="both"/>
              <w:rPr>
                <w:rFonts w:ascii="Times New Roman" w:hAnsi="Times New Roman"/>
                <w:b/>
                <w:sz w:val="24"/>
                <w:szCs w:val="24"/>
                <w:lang w:val="el-GR"/>
              </w:rPr>
            </w:pPr>
            <w:r w:rsidRPr="00045C46">
              <w:rPr>
                <w:rFonts w:ascii="Times New Roman" w:hAnsi="Times New Roman"/>
                <w:b/>
                <w:sz w:val="24"/>
                <w:szCs w:val="24"/>
                <w:lang w:val="en-US"/>
              </w:rPr>
              <w:t>E</w:t>
            </w:r>
            <w:r w:rsidRPr="00EF6C27">
              <w:rPr>
                <w:rFonts w:ascii="Times New Roman" w:hAnsi="Times New Roman"/>
                <w:b/>
                <w:sz w:val="24"/>
                <w:szCs w:val="24"/>
                <w:lang w:val="el-GR"/>
              </w:rPr>
              <w:t>-</w:t>
            </w:r>
            <w:r w:rsidRPr="00045C46">
              <w:rPr>
                <w:rFonts w:ascii="Times New Roman" w:hAnsi="Times New Roman"/>
                <w:b/>
                <w:sz w:val="24"/>
                <w:szCs w:val="24"/>
                <w:lang w:val="en-US"/>
              </w:rPr>
              <w:t>mail</w:t>
            </w:r>
            <w:r w:rsidRPr="00EF6C27">
              <w:rPr>
                <w:rFonts w:ascii="Times New Roman" w:hAnsi="Times New Roman"/>
                <w:b/>
                <w:sz w:val="24"/>
                <w:szCs w:val="24"/>
                <w:lang w:val="el-GR"/>
              </w:rPr>
              <w:t xml:space="preserve">: </w:t>
            </w:r>
            <w:proofErr w:type="spellStart"/>
            <w:r w:rsidR="00045C46" w:rsidRPr="00045C46">
              <w:rPr>
                <w:rFonts w:ascii="Times New Roman" w:hAnsi="Times New Roman"/>
                <w:sz w:val="24"/>
                <w:szCs w:val="24"/>
                <w:lang w:val="en-US"/>
              </w:rPr>
              <w:t>ellogosellogos</w:t>
            </w:r>
            <w:proofErr w:type="spellEnd"/>
            <w:r w:rsidR="00045C46" w:rsidRPr="00EF6C27">
              <w:rPr>
                <w:rFonts w:ascii="Times New Roman" w:hAnsi="Times New Roman"/>
                <w:sz w:val="24"/>
                <w:szCs w:val="24"/>
                <w:lang w:val="el-GR"/>
              </w:rPr>
              <w:t>@</w:t>
            </w:r>
            <w:proofErr w:type="spellStart"/>
            <w:r w:rsidR="00045C46" w:rsidRPr="00045C46">
              <w:rPr>
                <w:rFonts w:ascii="Times New Roman" w:hAnsi="Times New Roman"/>
                <w:sz w:val="24"/>
                <w:szCs w:val="24"/>
                <w:lang w:val="en-US"/>
              </w:rPr>
              <w:t>gmail</w:t>
            </w:r>
            <w:proofErr w:type="spellEnd"/>
            <w:r w:rsidR="00045C46" w:rsidRPr="00EF6C27">
              <w:rPr>
                <w:rFonts w:ascii="Times New Roman" w:hAnsi="Times New Roman"/>
                <w:sz w:val="24"/>
                <w:szCs w:val="24"/>
                <w:lang w:val="el-GR"/>
              </w:rPr>
              <w:t>.</w:t>
            </w:r>
            <w:r w:rsidR="00045C46" w:rsidRPr="00045C46">
              <w:rPr>
                <w:rFonts w:ascii="Times New Roman" w:hAnsi="Times New Roman"/>
                <w:sz w:val="24"/>
                <w:szCs w:val="24"/>
                <w:lang w:val="en-US"/>
              </w:rPr>
              <w:t>com</w:t>
            </w:r>
          </w:p>
          <w:p w:rsidR="00B63BB0" w:rsidRPr="00045C46" w:rsidRDefault="00B63BB0" w:rsidP="00AE60CD">
            <w:pPr>
              <w:spacing w:after="0" w:line="240" w:lineRule="auto"/>
              <w:ind w:right="84"/>
              <w:jc w:val="both"/>
              <w:rPr>
                <w:rFonts w:ascii="Times New Roman" w:hAnsi="Times New Roman"/>
                <w:sz w:val="24"/>
                <w:szCs w:val="24"/>
                <w:lang w:val="el-GR"/>
              </w:rPr>
            </w:pPr>
            <w:r w:rsidRPr="00045C46">
              <w:rPr>
                <w:rFonts w:ascii="Times New Roman" w:hAnsi="Times New Roman"/>
                <w:b/>
                <w:sz w:val="24"/>
                <w:szCs w:val="24"/>
                <w:lang w:val="el-GR"/>
              </w:rPr>
              <w:t xml:space="preserve">Δικτυακός τόπος / </w:t>
            </w:r>
            <w:r w:rsidRPr="00045C46">
              <w:rPr>
                <w:rFonts w:ascii="Times New Roman" w:hAnsi="Times New Roman"/>
                <w:b/>
                <w:sz w:val="24"/>
                <w:szCs w:val="24"/>
                <w:lang w:val="en-US"/>
              </w:rPr>
              <w:t>blog</w:t>
            </w:r>
            <w:r w:rsidRPr="00045C46">
              <w:rPr>
                <w:rFonts w:ascii="Times New Roman" w:hAnsi="Times New Roman"/>
                <w:b/>
                <w:sz w:val="24"/>
                <w:szCs w:val="24"/>
                <w:lang w:val="el-GR"/>
              </w:rPr>
              <w:t xml:space="preserve">: </w:t>
            </w:r>
            <w:r w:rsidR="00045C46" w:rsidRPr="00045C46">
              <w:rPr>
                <w:rFonts w:ascii="Times New Roman" w:hAnsi="Times New Roman"/>
                <w:sz w:val="24"/>
              </w:rPr>
              <w:t>http</w:t>
            </w:r>
            <w:r w:rsidR="00045C46" w:rsidRPr="00045C46">
              <w:rPr>
                <w:rFonts w:ascii="Times New Roman" w:hAnsi="Times New Roman"/>
                <w:sz w:val="24"/>
                <w:lang w:val="el-GR"/>
              </w:rPr>
              <w:t>://</w:t>
            </w:r>
            <w:proofErr w:type="spellStart"/>
            <w:r w:rsidR="00045C46" w:rsidRPr="00045C46">
              <w:rPr>
                <w:rFonts w:ascii="Times New Roman" w:hAnsi="Times New Roman"/>
                <w:sz w:val="24"/>
              </w:rPr>
              <w:t>imerologiodaskalou</w:t>
            </w:r>
            <w:proofErr w:type="spellEnd"/>
            <w:r w:rsidR="00045C46" w:rsidRPr="00045C46">
              <w:rPr>
                <w:rFonts w:ascii="Times New Roman" w:hAnsi="Times New Roman"/>
                <w:sz w:val="24"/>
                <w:lang w:val="el-GR"/>
              </w:rPr>
              <w:t>.</w:t>
            </w:r>
            <w:proofErr w:type="spellStart"/>
            <w:r w:rsidR="00045C46" w:rsidRPr="00045C46">
              <w:rPr>
                <w:rFonts w:ascii="Times New Roman" w:hAnsi="Times New Roman"/>
                <w:sz w:val="24"/>
              </w:rPr>
              <w:t>blogspot</w:t>
            </w:r>
            <w:proofErr w:type="spellEnd"/>
            <w:r w:rsidR="00045C46" w:rsidRPr="00045C46">
              <w:rPr>
                <w:rFonts w:ascii="Times New Roman" w:hAnsi="Times New Roman"/>
                <w:sz w:val="24"/>
                <w:lang w:val="el-GR"/>
              </w:rPr>
              <w:t>.</w:t>
            </w:r>
            <w:r w:rsidR="00045C46" w:rsidRPr="00045C46">
              <w:rPr>
                <w:rFonts w:ascii="Times New Roman" w:hAnsi="Times New Roman"/>
                <w:sz w:val="24"/>
              </w:rPr>
              <w:t>com</w:t>
            </w:r>
            <w:r w:rsidR="00045C46" w:rsidRPr="00045C46">
              <w:rPr>
                <w:rFonts w:ascii="Times New Roman" w:hAnsi="Times New Roman"/>
                <w:sz w:val="24"/>
                <w:lang w:val="el-GR"/>
              </w:rPr>
              <w:t>/</w:t>
            </w:r>
          </w:p>
          <w:p w:rsidR="00B63BB0" w:rsidRPr="00045C46" w:rsidRDefault="00B63BB0" w:rsidP="00AE60CD">
            <w:pPr>
              <w:spacing w:after="0" w:line="240" w:lineRule="auto"/>
              <w:jc w:val="both"/>
              <w:rPr>
                <w:rFonts w:ascii="Times New Roman" w:hAnsi="Times New Roman"/>
                <w:b/>
                <w:sz w:val="24"/>
                <w:szCs w:val="24"/>
                <w:lang w:val="el-GR"/>
              </w:rPr>
            </w:pPr>
            <w:r w:rsidRPr="00045C46">
              <w:rPr>
                <w:rFonts w:ascii="Times New Roman" w:hAnsi="Times New Roman"/>
                <w:b/>
                <w:sz w:val="24"/>
                <w:szCs w:val="24"/>
                <w:lang w:val="el-GR"/>
              </w:rPr>
              <w:t xml:space="preserve">Ονοματεπώνυμο: </w:t>
            </w:r>
            <w:proofErr w:type="spellStart"/>
            <w:r w:rsidRPr="00045C46">
              <w:rPr>
                <w:rFonts w:ascii="Times New Roman" w:hAnsi="Times New Roman"/>
                <w:sz w:val="24"/>
                <w:szCs w:val="24"/>
                <w:lang w:val="el-GR"/>
              </w:rPr>
              <w:t>Τερζίδης</w:t>
            </w:r>
            <w:proofErr w:type="spellEnd"/>
            <w:r w:rsidRPr="00045C46">
              <w:rPr>
                <w:rFonts w:ascii="Times New Roman" w:hAnsi="Times New Roman"/>
                <w:sz w:val="24"/>
                <w:szCs w:val="24"/>
                <w:lang w:val="el-GR"/>
              </w:rPr>
              <w:t xml:space="preserve"> Σωτήρης</w:t>
            </w:r>
          </w:p>
          <w:p w:rsidR="00B63BB0" w:rsidRPr="00EF6C27" w:rsidRDefault="00B63BB0" w:rsidP="00AE60CD">
            <w:pPr>
              <w:spacing w:after="0" w:line="240" w:lineRule="auto"/>
              <w:jc w:val="both"/>
              <w:rPr>
                <w:rFonts w:ascii="Times New Roman" w:hAnsi="Times New Roman"/>
                <w:b/>
                <w:sz w:val="24"/>
                <w:szCs w:val="24"/>
                <w:lang w:val="el-GR"/>
              </w:rPr>
            </w:pPr>
            <w:r w:rsidRPr="00045C46">
              <w:rPr>
                <w:rFonts w:ascii="Times New Roman" w:hAnsi="Times New Roman"/>
                <w:b/>
                <w:sz w:val="24"/>
                <w:szCs w:val="24"/>
                <w:lang w:val="el-GR"/>
              </w:rPr>
              <w:t xml:space="preserve">Πατρώνυμο: </w:t>
            </w:r>
            <w:r w:rsidR="00EF6C27" w:rsidRPr="00EF6C27">
              <w:rPr>
                <w:rFonts w:ascii="Times New Roman" w:hAnsi="Times New Roman"/>
                <w:sz w:val="24"/>
                <w:szCs w:val="24"/>
                <w:lang w:val="el-GR"/>
              </w:rPr>
              <w:t>Μόσχος</w:t>
            </w:r>
          </w:p>
          <w:p w:rsidR="00B63BB0" w:rsidRPr="00045C46" w:rsidRDefault="00B63BB0" w:rsidP="00AE60CD">
            <w:pPr>
              <w:spacing w:after="0" w:line="240" w:lineRule="auto"/>
              <w:jc w:val="both"/>
              <w:rPr>
                <w:rFonts w:ascii="Times New Roman" w:hAnsi="Times New Roman"/>
                <w:b/>
                <w:sz w:val="24"/>
                <w:szCs w:val="24"/>
                <w:lang w:val="el-GR"/>
              </w:rPr>
            </w:pPr>
            <w:r w:rsidRPr="00045C46">
              <w:rPr>
                <w:rFonts w:ascii="Times New Roman" w:hAnsi="Times New Roman"/>
                <w:b/>
                <w:sz w:val="24"/>
                <w:szCs w:val="24"/>
                <w:lang w:val="el-GR"/>
              </w:rPr>
              <w:t xml:space="preserve">Ιδιότητα:   Εκπαιδευτικός </w:t>
            </w:r>
          </w:p>
          <w:p w:rsidR="00B63BB0" w:rsidRPr="00045C46" w:rsidRDefault="00B63BB0" w:rsidP="00AE60CD">
            <w:pPr>
              <w:spacing w:after="0" w:line="240" w:lineRule="auto"/>
              <w:jc w:val="both"/>
              <w:rPr>
                <w:rFonts w:ascii="Times New Roman" w:hAnsi="Times New Roman"/>
                <w:b/>
                <w:sz w:val="24"/>
                <w:szCs w:val="24"/>
                <w:lang w:val="el-GR"/>
              </w:rPr>
            </w:pPr>
            <w:r w:rsidRPr="00045C46">
              <w:rPr>
                <w:rFonts w:ascii="Times New Roman" w:hAnsi="Times New Roman"/>
                <w:b/>
                <w:sz w:val="24"/>
                <w:szCs w:val="24"/>
                <w:lang w:val="el-GR"/>
              </w:rPr>
              <w:t xml:space="preserve">Στοιχεία Οργανικής Θέσης: </w:t>
            </w:r>
            <w:r w:rsidRPr="00045C46">
              <w:rPr>
                <w:rFonts w:ascii="Times New Roman" w:hAnsi="Times New Roman"/>
                <w:sz w:val="24"/>
                <w:szCs w:val="24"/>
                <w:lang w:val="el-GR"/>
              </w:rPr>
              <w:t>2</w:t>
            </w:r>
            <w:r w:rsidRPr="00045C46">
              <w:rPr>
                <w:rFonts w:ascii="Times New Roman" w:hAnsi="Times New Roman"/>
                <w:sz w:val="24"/>
                <w:szCs w:val="24"/>
                <w:vertAlign w:val="superscript"/>
                <w:lang w:val="el-GR"/>
              </w:rPr>
              <w:t>ο</w:t>
            </w:r>
            <w:r w:rsidRPr="00045C46">
              <w:rPr>
                <w:rFonts w:ascii="Times New Roman" w:hAnsi="Times New Roman"/>
                <w:sz w:val="24"/>
                <w:szCs w:val="24"/>
                <w:lang w:val="el-GR"/>
              </w:rPr>
              <w:t xml:space="preserve"> Δημοτικό Σχολείο Παλλήνης Αττικής</w:t>
            </w:r>
          </w:p>
          <w:p w:rsidR="00B63BB0" w:rsidRPr="00045C46" w:rsidRDefault="00B63BB0" w:rsidP="00AE60CD">
            <w:pPr>
              <w:spacing w:after="0" w:line="240" w:lineRule="auto"/>
              <w:jc w:val="both"/>
              <w:rPr>
                <w:rFonts w:ascii="Times New Roman" w:hAnsi="Times New Roman"/>
                <w:b/>
                <w:sz w:val="24"/>
                <w:szCs w:val="24"/>
                <w:lang w:val="el-GR"/>
              </w:rPr>
            </w:pPr>
            <w:r w:rsidRPr="00045C46">
              <w:rPr>
                <w:rFonts w:ascii="Times New Roman" w:hAnsi="Times New Roman"/>
                <w:b/>
                <w:sz w:val="24"/>
                <w:szCs w:val="24"/>
                <w:lang w:val="el-GR"/>
              </w:rPr>
              <w:t xml:space="preserve">Ταχυδρομική Διεύθυνση: </w:t>
            </w:r>
            <w:r w:rsidR="00A563ED" w:rsidRPr="00045C46">
              <w:rPr>
                <w:rFonts w:ascii="Times New Roman" w:hAnsi="Times New Roman"/>
                <w:sz w:val="24"/>
                <w:szCs w:val="24"/>
                <w:lang w:val="el-GR"/>
              </w:rPr>
              <w:t>Τήνου 10, Παλλήνη Αττικής, 15351</w:t>
            </w:r>
          </w:p>
          <w:p w:rsidR="00B63BB0" w:rsidRPr="00045C46" w:rsidRDefault="00B63BB0" w:rsidP="00AE60CD">
            <w:pPr>
              <w:spacing w:after="0" w:line="240" w:lineRule="auto"/>
              <w:jc w:val="both"/>
              <w:rPr>
                <w:rFonts w:ascii="Times New Roman" w:hAnsi="Times New Roman"/>
                <w:b/>
                <w:sz w:val="24"/>
                <w:szCs w:val="24"/>
                <w:lang w:val="en-US"/>
              </w:rPr>
            </w:pPr>
            <w:r w:rsidRPr="00045C46">
              <w:rPr>
                <w:rFonts w:ascii="Times New Roman" w:hAnsi="Times New Roman"/>
                <w:b/>
                <w:sz w:val="24"/>
                <w:szCs w:val="24"/>
                <w:lang w:val="en-US"/>
              </w:rPr>
              <w:t xml:space="preserve">E-mail: </w:t>
            </w:r>
            <w:r w:rsidR="00A563ED" w:rsidRPr="00045C46">
              <w:rPr>
                <w:rFonts w:ascii="Times New Roman" w:hAnsi="Times New Roman"/>
                <w:sz w:val="24"/>
                <w:szCs w:val="24"/>
                <w:lang w:val="en-US"/>
              </w:rPr>
              <w:t>sterzidi@sch.gr</w:t>
            </w:r>
          </w:p>
          <w:p w:rsidR="00B63BB0" w:rsidRPr="00045C46" w:rsidRDefault="00B63BB0" w:rsidP="00AE60CD">
            <w:pPr>
              <w:spacing w:after="0" w:line="240" w:lineRule="auto"/>
              <w:ind w:right="84"/>
              <w:jc w:val="both"/>
              <w:rPr>
                <w:rFonts w:ascii="Times New Roman" w:hAnsi="Times New Roman"/>
                <w:b/>
                <w:sz w:val="24"/>
                <w:szCs w:val="24"/>
                <w:lang w:val="en-US"/>
              </w:rPr>
            </w:pPr>
            <w:r w:rsidRPr="00045C46">
              <w:rPr>
                <w:rFonts w:ascii="Times New Roman" w:hAnsi="Times New Roman"/>
                <w:b/>
                <w:sz w:val="24"/>
                <w:szCs w:val="24"/>
                <w:lang w:val="el-GR"/>
              </w:rPr>
              <w:t>Δικτυακός</w:t>
            </w:r>
            <w:r w:rsidRPr="00045C46">
              <w:rPr>
                <w:rFonts w:ascii="Times New Roman" w:hAnsi="Times New Roman"/>
                <w:b/>
                <w:sz w:val="24"/>
                <w:szCs w:val="24"/>
                <w:lang w:val="en-US"/>
              </w:rPr>
              <w:t xml:space="preserve"> </w:t>
            </w:r>
            <w:r w:rsidRPr="00045C46">
              <w:rPr>
                <w:rFonts w:ascii="Times New Roman" w:hAnsi="Times New Roman"/>
                <w:b/>
                <w:sz w:val="24"/>
                <w:szCs w:val="24"/>
                <w:lang w:val="el-GR"/>
              </w:rPr>
              <w:t>τόπος</w:t>
            </w:r>
            <w:r w:rsidRPr="00045C46">
              <w:rPr>
                <w:rFonts w:ascii="Times New Roman" w:hAnsi="Times New Roman"/>
                <w:b/>
                <w:sz w:val="24"/>
                <w:szCs w:val="24"/>
                <w:lang w:val="en-US"/>
              </w:rPr>
              <w:t xml:space="preserve"> / blog: </w:t>
            </w:r>
            <w:r w:rsidR="00A563ED" w:rsidRPr="00045C46">
              <w:rPr>
                <w:rFonts w:ascii="Times New Roman" w:hAnsi="Times New Roman"/>
                <w:sz w:val="24"/>
                <w:szCs w:val="24"/>
                <w:lang w:val="en-US"/>
              </w:rPr>
              <w:t>www.ictscenarios.gr</w:t>
            </w:r>
          </w:p>
          <w:p w:rsidR="00A36FA4" w:rsidRPr="00C82FB9" w:rsidRDefault="00A36FA4" w:rsidP="00AE60CD">
            <w:pPr>
              <w:spacing w:after="0" w:line="240" w:lineRule="auto"/>
              <w:jc w:val="both"/>
              <w:rPr>
                <w:rFonts w:ascii="Times New Roman" w:hAnsi="Times New Roman"/>
                <w:b/>
                <w:sz w:val="24"/>
                <w:szCs w:val="24"/>
                <w:lang w:val="en-US"/>
              </w:rPr>
            </w:pPr>
          </w:p>
          <w:p w:rsidR="00B63BB0" w:rsidRPr="00B63BB0" w:rsidRDefault="00B63BB0" w:rsidP="00374593">
            <w:pPr>
              <w:spacing w:after="0" w:line="240" w:lineRule="auto"/>
              <w:jc w:val="both"/>
              <w:rPr>
                <w:rFonts w:ascii="Times New Roman" w:hAnsi="Times New Roman"/>
                <w:sz w:val="24"/>
                <w:szCs w:val="24"/>
                <w:lang w:val="el-GR"/>
              </w:rPr>
            </w:pPr>
            <w:r w:rsidRPr="00B63BB0">
              <w:rPr>
                <w:rFonts w:ascii="Times New Roman" w:hAnsi="Times New Roman"/>
                <w:b/>
                <w:sz w:val="24"/>
                <w:szCs w:val="24"/>
                <w:lang w:val="el-GR"/>
              </w:rPr>
              <w:t>Η συγκεκριμένη Διδακτική Πρακτική έχει αναπτυχθεί στο πλαίσιο κάποιου εκπαιδευτικού προγράμματος;</w:t>
            </w:r>
            <w:r w:rsidR="00374593">
              <w:rPr>
                <w:rFonts w:ascii="Times New Roman" w:hAnsi="Times New Roman"/>
                <w:sz w:val="24"/>
                <w:szCs w:val="24"/>
                <w:lang w:val="el-GR"/>
              </w:rPr>
              <w:t xml:space="preserve">   </w:t>
            </w:r>
            <w:r w:rsidR="00850008" w:rsidRPr="00374593">
              <w:rPr>
                <w:rFonts w:ascii="Times New Roman" w:hAnsi="Times New Roman"/>
                <w:sz w:val="24"/>
                <w:szCs w:val="24"/>
                <w:lang w:val="el-GR"/>
              </w:rPr>
              <w:t>ΟΧΙ</w:t>
            </w:r>
          </w:p>
        </w:tc>
      </w:tr>
      <w:tr w:rsidR="00B63BB0" w:rsidRPr="003B2305" w:rsidTr="00850008">
        <w:tc>
          <w:tcPr>
            <w:tcW w:w="8764" w:type="dxa"/>
            <w:gridSpan w:val="2"/>
            <w:tcBorders>
              <w:top w:val="single" w:sz="8" w:space="0" w:color="9BBB59"/>
              <w:left w:val="single" w:sz="8" w:space="0" w:color="9BBB59"/>
              <w:bottom w:val="single" w:sz="8" w:space="0" w:color="9BBB59"/>
              <w:right w:val="single" w:sz="8" w:space="0" w:color="9BBB59"/>
            </w:tcBorders>
          </w:tcPr>
          <w:p w:rsidR="00B63BB0" w:rsidRPr="00045C46" w:rsidRDefault="00B63BB0" w:rsidP="00AE60CD">
            <w:pPr>
              <w:spacing w:after="0" w:line="240" w:lineRule="auto"/>
              <w:jc w:val="center"/>
              <w:rPr>
                <w:rFonts w:ascii="Times New Roman" w:hAnsi="Times New Roman"/>
                <w:b/>
                <w:sz w:val="24"/>
                <w:szCs w:val="24"/>
                <w:u w:val="single"/>
                <w:lang w:val="el-GR"/>
              </w:rPr>
            </w:pPr>
            <w:r w:rsidRPr="00045C46">
              <w:rPr>
                <w:rFonts w:ascii="Times New Roman" w:hAnsi="Times New Roman"/>
                <w:b/>
                <w:sz w:val="24"/>
                <w:szCs w:val="24"/>
                <w:u w:val="single"/>
                <w:lang w:val="el-GR"/>
              </w:rPr>
              <w:t>1.3 Εμπλεκόμενες γνωστικές περιοχές</w:t>
            </w:r>
          </w:p>
          <w:p w:rsidR="00B63BB0" w:rsidRPr="00045C46" w:rsidRDefault="00B63BB0" w:rsidP="00AE60CD">
            <w:pPr>
              <w:spacing w:after="0" w:line="240" w:lineRule="auto"/>
              <w:jc w:val="both"/>
              <w:rPr>
                <w:rFonts w:ascii="Times New Roman" w:hAnsi="Times New Roman"/>
                <w:sz w:val="24"/>
                <w:szCs w:val="24"/>
                <w:lang w:val="el-GR"/>
              </w:rPr>
            </w:pPr>
            <w:r w:rsidRPr="00045C46">
              <w:rPr>
                <w:rFonts w:ascii="Times New Roman" w:hAnsi="Times New Roman"/>
                <w:b/>
                <w:sz w:val="24"/>
                <w:szCs w:val="24"/>
                <w:lang w:val="el-GR"/>
              </w:rPr>
              <w:t>Γνωστικό/-ά αντικείμενο/-α της Διδακτικής Πρακτικής:</w:t>
            </w:r>
            <w:r w:rsidRPr="00045C46">
              <w:rPr>
                <w:rFonts w:ascii="Times New Roman" w:hAnsi="Times New Roman"/>
                <w:sz w:val="24"/>
                <w:szCs w:val="24"/>
                <w:lang w:val="el-GR"/>
              </w:rPr>
              <w:t xml:space="preserve">  </w:t>
            </w:r>
            <w:r w:rsidR="009F56E7" w:rsidRPr="00045C46">
              <w:rPr>
                <w:rFonts w:ascii="Times New Roman" w:hAnsi="Times New Roman"/>
                <w:sz w:val="24"/>
                <w:szCs w:val="24"/>
                <w:lang w:val="el-GR"/>
              </w:rPr>
              <w:t xml:space="preserve">Η παρούσα διδακτική πρόταση εντάσσεται σε μακροχρόνιο </w:t>
            </w:r>
            <w:r w:rsidR="009F56E7" w:rsidRPr="00045C46">
              <w:rPr>
                <w:rFonts w:ascii="Times New Roman" w:hAnsi="Times New Roman"/>
                <w:sz w:val="24"/>
                <w:szCs w:val="24"/>
                <w:lang w:val="en-US"/>
              </w:rPr>
              <w:t>project</w:t>
            </w:r>
            <w:r w:rsidR="009F56E7" w:rsidRPr="00045C46">
              <w:rPr>
                <w:rFonts w:ascii="Times New Roman" w:hAnsi="Times New Roman"/>
                <w:sz w:val="24"/>
                <w:szCs w:val="24"/>
                <w:lang w:val="el-GR"/>
              </w:rPr>
              <w:t xml:space="preserve"> στα πλαίσια της Ευέλικτης Ζώνης κι αξιοποιεί γνωστικούς στόχους από τα γνωστικά αντικείμενα της Ελληνικής Γλώσσας, της Ιστορίας, της Μελέτης Περιβάλλοντος των Εικαστικών και των ΤΠΕ. </w:t>
            </w:r>
          </w:p>
          <w:p w:rsidR="00B63BB0" w:rsidRPr="00045C46" w:rsidRDefault="00B63BB0" w:rsidP="00AE60CD">
            <w:pPr>
              <w:spacing w:after="0" w:line="240" w:lineRule="auto"/>
              <w:jc w:val="both"/>
              <w:rPr>
                <w:rFonts w:ascii="Times New Roman" w:hAnsi="Times New Roman"/>
                <w:sz w:val="24"/>
                <w:szCs w:val="24"/>
                <w:lang w:val="el-GR"/>
              </w:rPr>
            </w:pPr>
            <w:r w:rsidRPr="00045C46">
              <w:rPr>
                <w:rFonts w:ascii="Times New Roman" w:hAnsi="Times New Roman"/>
                <w:b/>
                <w:sz w:val="24"/>
                <w:szCs w:val="24"/>
                <w:lang w:val="el-GR"/>
              </w:rPr>
              <w:t>Ιδιαίτερη Περιοχή του γνωστικού αντικειμένου</w:t>
            </w:r>
            <w:r w:rsidRPr="00045C46">
              <w:rPr>
                <w:rFonts w:ascii="Times New Roman" w:hAnsi="Times New Roman"/>
                <w:sz w:val="24"/>
                <w:szCs w:val="24"/>
                <w:lang w:val="el-GR"/>
              </w:rPr>
              <w:t xml:space="preserve"> </w:t>
            </w:r>
            <w:r w:rsidR="00C82FB9" w:rsidRPr="00045C46">
              <w:rPr>
                <w:rFonts w:ascii="Times New Roman" w:hAnsi="Times New Roman"/>
                <w:sz w:val="24"/>
                <w:szCs w:val="24"/>
                <w:lang w:val="el-GR"/>
              </w:rPr>
              <w:t>Οι μαθητές/</w:t>
            </w:r>
            <w:proofErr w:type="spellStart"/>
            <w:r w:rsidR="00C82FB9" w:rsidRPr="00045C46">
              <w:rPr>
                <w:rFonts w:ascii="Times New Roman" w:hAnsi="Times New Roman"/>
                <w:sz w:val="24"/>
                <w:szCs w:val="24"/>
                <w:lang w:val="el-GR"/>
              </w:rPr>
              <w:t>τριες</w:t>
            </w:r>
            <w:proofErr w:type="spellEnd"/>
            <w:r w:rsidR="00C82FB9" w:rsidRPr="00045C46">
              <w:rPr>
                <w:rFonts w:ascii="Times New Roman" w:hAnsi="Times New Roman"/>
                <w:sz w:val="24"/>
                <w:szCs w:val="24"/>
                <w:lang w:val="el-GR"/>
              </w:rPr>
              <w:t xml:space="preserve"> ασχολούνται με το σύνολο της Ιστορίας της Δ’ τάξης διερευνώντας τέσσερις </w:t>
            </w:r>
            <w:r w:rsidR="00CE16BE" w:rsidRPr="00045C46">
              <w:rPr>
                <w:rFonts w:ascii="Times New Roman" w:hAnsi="Times New Roman"/>
                <w:sz w:val="24"/>
                <w:szCs w:val="24"/>
                <w:lang w:val="el-GR"/>
              </w:rPr>
              <w:t>θεματικές ενότητες</w:t>
            </w:r>
            <w:r w:rsidR="00EF6C27">
              <w:rPr>
                <w:rFonts w:ascii="Times New Roman" w:hAnsi="Times New Roman"/>
                <w:sz w:val="24"/>
                <w:szCs w:val="24"/>
                <w:lang w:val="el-GR"/>
              </w:rPr>
              <w:t>:</w:t>
            </w:r>
            <w:r w:rsidR="00C82FB9" w:rsidRPr="00045C46">
              <w:rPr>
                <w:rFonts w:ascii="Times New Roman" w:hAnsi="Times New Roman"/>
                <w:sz w:val="24"/>
                <w:szCs w:val="24"/>
                <w:lang w:val="el-GR"/>
              </w:rPr>
              <w:t xml:space="preserve"> τέχνη, τεχνολογία, πολεμικές συγκρούσεις και αθλητισμός. Αξιοποιούν εργαλεία </w:t>
            </w:r>
            <w:r w:rsidR="002C6E25" w:rsidRPr="00045C46">
              <w:rPr>
                <w:rFonts w:ascii="Times New Roman" w:hAnsi="Times New Roman"/>
                <w:sz w:val="24"/>
                <w:szCs w:val="24"/>
                <w:lang w:val="en-US"/>
              </w:rPr>
              <w:t>web</w:t>
            </w:r>
            <w:r w:rsidR="002C6E25" w:rsidRPr="00045C46">
              <w:rPr>
                <w:rFonts w:ascii="Times New Roman" w:hAnsi="Times New Roman"/>
                <w:sz w:val="24"/>
                <w:szCs w:val="24"/>
                <w:lang w:val="el-GR"/>
              </w:rPr>
              <w:t xml:space="preserve">2.0 </w:t>
            </w:r>
            <w:r w:rsidR="00CE16BE" w:rsidRPr="00045C46">
              <w:rPr>
                <w:rFonts w:ascii="Times New Roman" w:hAnsi="Times New Roman"/>
                <w:sz w:val="24"/>
                <w:szCs w:val="24"/>
                <w:lang w:val="el-GR"/>
              </w:rPr>
              <w:t xml:space="preserve">για να διακρίνουν, συγκρίνουν και να κατανοήσουν τις εξελίξεις που σημειώθηκαν στις τέχνες, τα γράμματα και τις επιστήμες και να εκτιμήσουν τις επιδράσεις του ελληνικού πολιτισμού με την εξάπλωση του. </w:t>
            </w:r>
            <w:r w:rsidR="00CF627A" w:rsidRPr="00045C46">
              <w:rPr>
                <w:rFonts w:ascii="Times New Roman" w:hAnsi="Times New Roman"/>
                <w:sz w:val="24"/>
                <w:szCs w:val="24"/>
                <w:lang w:val="el-GR"/>
              </w:rPr>
              <w:t>Οργανώνουν τα ευρήματά τους σε ιστορικές γραμμές, δ</w:t>
            </w:r>
            <w:r w:rsidR="00CE16BE" w:rsidRPr="00045C46">
              <w:rPr>
                <w:rFonts w:ascii="Times New Roman" w:hAnsi="Times New Roman"/>
                <w:sz w:val="24"/>
                <w:szCs w:val="24"/>
                <w:lang w:val="el-GR"/>
              </w:rPr>
              <w:t>ημιουργούν θεματικούς ιστορικούς χάρτες και παρουσιάζουν τα ευρήματά τους με ψηφιακές αφηγ</w:t>
            </w:r>
            <w:r w:rsidR="00CF627A" w:rsidRPr="00045C46">
              <w:rPr>
                <w:rFonts w:ascii="Times New Roman" w:hAnsi="Times New Roman"/>
                <w:sz w:val="24"/>
                <w:szCs w:val="24"/>
                <w:lang w:val="el-GR"/>
              </w:rPr>
              <w:t>ήσεις</w:t>
            </w:r>
            <w:r w:rsidR="008D4626" w:rsidRPr="00045C46">
              <w:rPr>
                <w:rFonts w:ascii="Times New Roman" w:hAnsi="Times New Roman"/>
                <w:sz w:val="24"/>
                <w:szCs w:val="24"/>
                <w:lang w:val="el-GR"/>
              </w:rPr>
              <w:t xml:space="preserve"> χρησιμοποιώντας περιεκτικό λόγο</w:t>
            </w:r>
            <w:r w:rsidR="00CF627A" w:rsidRPr="00045C46">
              <w:rPr>
                <w:rFonts w:ascii="Times New Roman" w:hAnsi="Times New Roman"/>
                <w:sz w:val="24"/>
                <w:szCs w:val="24"/>
                <w:lang w:val="el-GR"/>
              </w:rPr>
              <w:t>.</w:t>
            </w:r>
          </w:p>
          <w:p w:rsidR="00B63BB0" w:rsidRPr="008D4626" w:rsidRDefault="00B63BB0" w:rsidP="005E76B1">
            <w:pPr>
              <w:spacing w:after="0" w:line="240" w:lineRule="auto"/>
              <w:jc w:val="both"/>
              <w:rPr>
                <w:rFonts w:ascii="Times New Roman" w:hAnsi="Times New Roman"/>
                <w:color w:val="FF0000"/>
                <w:sz w:val="24"/>
                <w:szCs w:val="24"/>
                <w:lang w:val="el-GR"/>
              </w:rPr>
            </w:pPr>
            <w:r w:rsidRPr="00045C46">
              <w:rPr>
                <w:rFonts w:ascii="Times New Roman" w:hAnsi="Times New Roman"/>
                <w:b/>
                <w:sz w:val="24"/>
                <w:szCs w:val="24"/>
                <w:lang w:val="el-GR"/>
              </w:rPr>
              <w:t>Συμβατότητα με το ΑΠΣ &amp; το ΔΕΠΠΣ</w:t>
            </w:r>
            <w:r w:rsidRPr="00045C46">
              <w:rPr>
                <w:rFonts w:ascii="Times New Roman" w:hAnsi="Times New Roman"/>
                <w:sz w:val="24"/>
                <w:szCs w:val="24"/>
                <w:lang w:val="el-GR"/>
              </w:rPr>
              <w:t xml:space="preserve">. </w:t>
            </w:r>
            <w:r w:rsidR="00A06797" w:rsidRPr="00045C46">
              <w:rPr>
                <w:rFonts w:ascii="Times New Roman" w:hAnsi="Times New Roman"/>
                <w:sz w:val="24"/>
                <w:szCs w:val="24"/>
                <w:lang w:val="el-GR"/>
              </w:rPr>
              <w:t xml:space="preserve">Η διδακτική πρόταση </w:t>
            </w:r>
            <w:r w:rsidR="008D4626" w:rsidRPr="00045C46">
              <w:rPr>
                <w:rFonts w:ascii="Times New Roman" w:hAnsi="Times New Roman"/>
                <w:sz w:val="24"/>
                <w:szCs w:val="24"/>
                <w:lang w:val="el-GR"/>
              </w:rPr>
              <w:t xml:space="preserve">είναι απόλυτη συμβατή με το ΑΠΣ. </w:t>
            </w:r>
            <w:r w:rsidR="00326E02" w:rsidRPr="00045C46">
              <w:rPr>
                <w:rFonts w:ascii="Times New Roman" w:hAnsi="Times New Roman"/>
                <w:sz w:val="24"/>
                <w:szCs w:val="24"/>
                <w:lang w:val="el-GR"/>
              </w:rPr>
              <w:t xml:space="preserve">Η ένταξη του στη Ευέλικτη Ζώνη και η αξιοποίηση διαφορετικών εργαλείων προσδίδει μία </w:t>
            </w:r>
            <w:proofErr w:type="spellStart"/>
            <w:r w:rsidR="00326E02" w:rsidRPr="00045C46">
              <w:rPr>
                <w:rFonts w:ascii="Times New Roman" w:hAnsi="Times New Roman"/>
                <w:sz w:val="24"/>
                <w:szCs w:val="24"/>
                <w:lang w:val="el-GR"/>
              </w:rPr>
              <w:t>διαθεματική</w:t>
            </w:r>
            <w:proofErr w:type="spellEnd"/>
            <w:r w:rsidR="00326E02" w:rsidRPr="00045C46">
              <w:rPr>
                <w:rFonts w:ascii="Times New Roman" w:hAnsi="Times New Roman"/>
                <w:sz w:val="24"/>
                <w:szCs w:val="24"/>
                <w:lang w:val="el-GR"/>
              </w:rPr>
              <w:t xml:space="preserve"> προσέγγιση στη παρούσα διδακτική πρόταση εμπλέκοντας τη Γεωγραφία, τα Εικαστικά και τη Μουσική στις</w:t>
            </w:r>
            <w:r w:rsidR="005E76B1" w:rsidRPr="00045C46">
              <w:rPr>
                <w:rFonts w:ascii="Times New Roman" w:hAnsi="Times New Roman"/>
                <w:sz w:val="24"/>
                <w:szCs w:val="24"/>
                <w:lang w:val="el-GR"/>
              </w:rPr>
              <w:t xml:space="preserve"> ψηφιακές αφηγήσεις και διατρέχει ολόκληρο το πρόγραμμα η παραγωγή περιεκτικού λόγου δεξιότητα που ασκούνται οι μαθητές/</w:t>
            </w:r>
            <w:proofErr w:type="spellStart"/>
            <w:r w:rsidR="005E76B1" w:rsidRPr="00045C46">
              <w:rPr>
                <w:rFonts w:ascii="Times New Roman" w:hAnsi="Times New Roman"/>
                <w:sz w:val="24"/>
                <w:szCs w:val="24"/>
                <w:lang w:val="el-GR"/>
              </w:rPr>
              <w:t>τριες</w:t>
            </w:r>
            <w:proofErr w:type="spellEnd"/>
            <w:r w:rsidR="005E76B1" w:rsidRPr="00045C46">
              <w:rPr>
                <w:rFonts w:ascii="Times New Roman" w:hAnsi="Times New Roman"/>
                <w:sz w:val="24"/>
                <w:szCs w:val="24"/>
                <w:lang w:val="el-GR"/>
              </w:rPr>
              <w:t xml:space="preserve"> αβίαστα και διαισθητικά.</w:t>
            </w:r>
          </w:p>
        </w:tc>
      </w:tr>
      <w:tr w:rsidR="00B63BB0" w:rsidRPr="003B2305" w:rsidTr="00850008">
        <w:tc>
          <w:tcPr>
            <w:tcW w:w="8764" w:type="dxa"/>
            <w:gridSpan w:val="2"/>
            <w:tcBorders>
              <w:top w:val="single" w:sz="8" w:space="0" w:color="9BBB59"/>
              <w:left w:val="single" w:sz="8" w:space="0" w:color="9BBB59"/>
              <w:bottom w:val="single" w:sz="8" w:space="0" w:color="9BBB59"/>
            </w:tcBorders>
          </w:tcPr>
          <w:p w:rsidR="00B63BB0" w:rsidRPr="00B63BB0" w:rsidRDefault="00B63BB0" w:rsidP="00AE60CD">
            <w:pPr>
              <w:spacing w:after="0" w:line="240" w:lineRule="auto"/>
              <w:jc w:val="center"/>
              <w:rPr>
                <w:rFonts w:ascii="Times New Roman" w:hAnsi="Times New Roman"/>
                <w:b/>
                <w:sz w:val="24"/>
                <w:szCs w:val="24"/>
                <w:u w:val="single"/>
                <w:lang w:val="el-GR"/>
              </w:rPr>
            </w:pPr>
            <w:r w:rsidRPr="00B63BB0">
              <w:rPr>
                <w:rFonts w:ascii="Times New Roman" w:hAnsi="Times New Roman"/>
                <w:b/>
                <w:sz w:val="24"/>
                <w:szCs w:val="24"/>
                <w:u w:val="single"/>
                <w:lang w:val="el-GR"/>
              </w:rPr>
              <w:t>1.4 Βαθμίδα Εκπαίδευσης / Τάξεις στις οποίες το εφαρμόσατε</w:t>
            </w:r>
          </w:p>
          <w:p w:rsidR="00B63BB0" w:rsidRPr="00AE60CD" w:rsidRDefault="00B63BB0" w:rsidP="00AE60CD">
            <w:pPr>
              <w:spacing w:after="0" w:line="240" w:lineRule="auto"/>
              <w:jc w:val="both"/>
              <w:rPr>
                <w:rFonts w:ascii="Times New Roman" w:hAnsi="Times New Roman"/>
                <w:sz w:val="24"/>
                <w:szCs w:val="24"/>
                <w:lang w:val="el-GR"/>
              </w:rPr>
            </w:pPr>
            <w:r w:rsidRPr="00B63BB0">
              <w:rPr>
                <w:rFonts w:ascii="Times New Roman" w:hAnsi="Times New Roman"/>
                <w:b/>
                <w:sz w:val="24"/>
                <w:szCs w:val="24"/>
                <w:lang w:val="el-GR"/>
              </w:rPr>
              <w:t>Βαθμίδα εκπαίδευσης στην οποία αφορά η Διδακτική Πρακτική:</w:t>
            </w:r>
            <w:r w:rsidR="00AE60CD">
              <w:rPr>
                <w:rFonts w:ascii="Times New Roman" w:hAnsi="Times New Roman"/>
                <w:b/>
                <w:sz w:val="24"/>
                <w:szCs w:val="24"/>
                <w:lang w:val="el-GR"/>
              </w:rPr>
              <w:t xml:space="preserve"> </w:t>
            </w:r>
            <w:r w:rsidRPr="00AE60CD">
              <w:rPr>
                <w:rFonts w:ascii="Times New Roman" w:hAnsi="Times New Roman"/>
                <w:sz w:val="24"/>
                <w:szCs w:val="24"/>
                <w:lang w:val="el-GR"/>
              </w:rPr>
              <w:t xml:space="preserve">Πρωτοβάθμια                                          </w:t>
            </w:r>
          </w:p>
          <w:p w:rsidR="00B63BB0" w:rsidRPr="00B63BB0" w:rsidRDefault="00B63BB0" w:rsidP="00AE60CD">
            <w:pPr>
              <w:spacing w:after="0" w:line="240" w:lineRule="auto"/>
              <w:jc w:val="both"/>
              <w:rPr>
                <w:rFonts w:ascii="Times New Roman" w:hAnsi="Times New Roman"/>
                <w:sz w:val="24"/>
                <w:szCs w:val="24"/>
                <w:lang w:val="el-GR"/>
              </w:rPr>
            </w:pPr>
            <w:r w:rsidRPr="00B63BB0">
              <w:rPr>
                <w:rFonts w:ascii="Times New Roman" w:hAnsi="Times New Roman"/>
                <w:b/>
                <w:sz w:val="24"/>
                <w:szCs w:val="24"/>
                <w:lang w:val="el-GR"/>
              </w:rPr>
              <w:t xml:space="preserve">Τάξη ή τάξεις στις οποίες το εφαρμόσατε </w:t>
            </w:r>
            <w:r w:rsidRPr="00B63BB0">
              <w:rPr>
                <w:rFonts w:ascii="Times New Roman" w:hAnsi="Times New Roman"/>
                <w:sz w:val="24"/>
                <w:szCs w:val="24"/>
                <w:lang w:val="el-GR"/>
              </w:rPr>
              <w:t>Τετάρτη Δημοτικού</w:t>
            </w:r>
          </w:p>
          <w:p w:rsidR="00B63BB0" w:rsidRPr="00B63BB0" w:rsidRDefault="00B63BB0" w:rsidP="00AE60CD">
            <w:pPr>
              <w:spacing w:after="0" w:line="240" w:lineRule="auto"/>
              <w:jc w:val="both"/>
              <w:rPr>
                <w:rFonts w:ascii="Times New Roman" w:hAnsi="Times New Roman"/>
                <w:sz w:val="24"/>
                <w:szCs w:val="24"/>
                <w:lang w:val="el-GR"/>
              </w:rPr>
            </w:pPr>
            <w:r w:rsidRPr="00B63BB0">
              <w:rPr>
                <w:rFonts w:ascii="Times New Roman" w:hAnsi="Times New Roman"/>
                <w:b/>
                <w:sz w:val="24"/>
                <w:szCs w:val="24"/>
                <w:lang w:val="el-GR"/>
              </w:rPr>
              <w:t xml:space="preserve">Υπήρξε συνεργασία τάξεων του ίδιου σχολείου ή συνεργασία τάξεων διαφορετικών σχολείων; </w:t>
            </w:r>
            <w:r w:rsidRPr="00B63BB0">
              <w:rPr>
                <w:rFonts w:ascii="Times New Roman" w:hAnsi="Times New Roman"/>
                <w:sz w:val="24"/>
                <w:szCs w:val="24"/>
                <w:lang w:val="el-GR"/>
              </w:rPr>
              <w:t xml:space="preserve"> </w:t>
            </w:r>
            <w:r w:rsidRPr="00B63BB0">
              <w:rPr>
                <w:rFonts w:ascii="Times New Roman" w:hAnsi="Times New Roman"/>
                <w:b/>
                <w:sz w:val="24"/>
                <w:szCs w:val="24"/>
                <w:lang w:val="el-GR"/>
              </w:rPr>
              <w:t xml:space="preserve"> </w:t>
            </w:r>
            <w:r w:rsidRPr="00AE60CD">
              <w:rPr>
                <w:rFonts w:ascii="Times New Roman" w:hAnsi="Times New Roman"/>
                <w:sz w:val="24"/>
                <w:szCs w:val="24"/>
                <w:lang w:val="el-GR"/>
              </w:rPr>
              <w:t>ΝΑΙ</w:t>
            </w:r>
            <w:r w:rsidRPr="00B63BB0">
              <w:rPr>
                <w:rFonts w:ascii="Times New Roman" w:hAnsi="Times New Roman"/>
                <w:sz w:val="24"/>
                <w:szCs w:val="24"/>
                <w:lang w:val="el-GR"/>
              </w:rPr>
              <w:t xml:space="preserve">                   </w:t>
            </w:r>
          </w:p>
          <w:p w:rsidR="00B63BB0" w:rsidRPr="00B63BB0" w:rsidRDefault="00B63BB0" w:rsidP="00AE60CD">
            <w:pPr>
              <w:spacing w:after="0" w:line="240" w:lineRule="auto"/>
              <w:jc w:val="both"/>
              <w:rPr>
                <w:rFonts w:ascii="Times New Roman" w:hAnsi="Times New Roman"/>
                <w:b/>
                <w:sz w:val="24"/>
                <w:szCs w:val="24"/>
                <w:lang w:val="el-GR"/>
              </w:rPr>
            </w:pPr>
            <w:r w:rsidRPr="00B63BB0">
              <w:rPr>
                <w:rFonts w:ascii="Times New Roman" w:hAnsi="Times New Roman"/>
                <w:b/>
                <w:sz w:val="24"/>
                <w:szCs w:val="24"/>
                <w:lang w:val="el-GR"/>
              </w:rPr>
              <w:t>Αν ναι, να αναφερθούν τα συνεργαζόμενα σχολεία/τάξεις.</w:t>
            </w:r>
          </w:p>
          <w:p w:rsidR="00B63BB0" w:rsidRPr="00B63BB0" w:rsidRDefault="00B63BB0" w:rsidP="00AE60CD">
            <w:pPr>
              <w:tabs>
                <w:tab w:val="left" w:pos="8080"/>
              </w:tabs>
              <w:spacing w:after="0" w:line="240" w:lineRule="auto"/>
              <w:ind w:right="459"/>
              <w:jc w:val="both"/>
              <w:rPr>
                <w:rFonts w:ascii="Times New Roman" w:hAnsi="Times New Roman"/>
                <w:sz w:val="24"/>
                <w:szCs w:val="24"/>
                <w:lang w:val="el-GR"/>
              </w:rPr>
            </w:pPr>
            <w:r w:rsidRPr="00B63BB0">
              <w:rPr>
                <w:rFonts w:ascii="Times New Roman" w:hAnsi="Times New Roman"/>
                <w:sz w:val="24"/>
                <w:szCs w:val="24"/>
                <w:lang w:val="el-GR"/>
              </w:rPr>
              <w:t>9</w:t>
            </w:r>
            <w:r w:rsidRPr="00B63BB0">
              <w:rPr>
                <w:rFonts w:ascii="Times New Roman" w:hAnsi="Times New Roman"/>
                <w:sz w:val="24"/>
                <w:szCs w:val="24"/>
                <w:vertAlign w:val="superscript"/>
                <w:lang w:val="el-GR"/>
              </w:rPr>
              <w:t>ο</w:t>
            </w:r>
            <w:r w:rsidRPr="00B63BB0">
              <w:rPr>
                <w:rFonts w:ascii="Times New Roman" w:hAnsi="Times New Roman"/>
                <w:sz w:val="24"/>
                <w:szCs w:val="24"/>
                <w:lang w:val="el-GR"/>
              </w:rPr>
              <w:t xml:space="preserve"> Δημοτικό σχολείο Πατρών Αχαΐας </w:t>
            </w:r>
          </w:p>
          <w:p w:rsidR="00B63BB0" w:rsidRPr="00B63BB0" w:rsidRDefault="00B63BB0" w:rsidP="00AE60CD">
            <w:pPr>
              <w:tabs>
                <w:tab w:val="left" w:pos="8080"/>
              </w:tabs>
              <w:spacing w:after="0" w:line="240" w:lineRule="auto"/>
              <w:ind w:right="459"/>
              <w:jc w:val="both"/>
              <w:rPr>
                <w:rFonts w:ascii="Times New Roman" w:hAnsi="Times New Roman"/>
                <w:sz w:val="24"/>
                <w:szCs w:val="24"/>
                <w:lang w:val="el-GR"/>
              </w:rPr>
            </w:pPr>
            <w:r w:rsidRPr="00B63BB0">
              <w:rPr>
                <w:rFonts w:ascii="Times New Roman" w:hAnsi="Times New Roman"/>
                <w:sz w:val="24"/>
                <w:szCs w:val="24"/>
                <w:lang w:val="el-GR"/>
              </w:rPr>
              <w:t>2</w:t>
            </w:r>
            <w:r w:rsidRPr="00B63BB0">
              <w:rPr>
                <w:rFonts w:ascii="Times New Roman" w:hAnsi="Times New Roman"/>
                <w:sz w:val="24"/>
                <w:szCs w:val="24"/>
                <w:vertAlign w:val="superscript"/>
                <w:lang w:val="el-GR"/>
              </w:rPr>
              <w:t>ο</w:t>
            </w:r>
            <w:r w:rsidRPr="00B63BB0">
              <w:rPr>
                <w:rFonts w:ascii="Times New Roman" w:hAnsi="Times New Roman"/>
                <w:sz w:val="24"/>
                <w:szCs w:val="24"/>
                <w:lang w:val="el-GR"/>
              </w:rPr>
              <w:t xml:space="preserve"> Δημοτικό Σχολείο Παλλήνης Αττικής</w:t>
            </w:r>
          </w:p>
        </w:tc>
      </w:tr>
      <w:tr w:rsidR="00B63BB0" w:rsidRPr="003B2305" w:rsidTr="00850008">
        <w:tc>
          <w:tcPr>
            <w:tcW w:w="8764" w:type="dxa"/>
            <w:gridSpan w:val="2"/>
            <w:tcBorders>
              <w:top w:val="single" w:sz="8" w:space="0" w:color="9BBB59"/>
              <w:left w:val="single" w:sz="8" w:space="0" w:color="9BBB59"/>
              <w:bottom w:val="single" w:sz="8" w:space="0" w:color="9BBB59"/>
              <w:right w:val="single" w:sz="8" w:space="0" w:color="9BBB59"/>
            </w:tcBorders>
          </w:tcPr>
          <w:p w:rsidR="00B63BB0" w:rsidRPr="009C7F0D" w:rsidRDefault="00B63BB0" w:rsidP="00AE60CD">
            <w:pPr>
              <w:spacing w:after="0" w:line="240" w:lineRule="auto"/>
              <w:jc w:val="center"/>
              <w:rPr>
                <w:rFonts w:ascii="Times New Roman" w:hAnsi="Times New Roman"/>
                <w:b/>
                <w:sz w:val="24"/>
                <w:szCs w:val="24"/>
                <w:u w:val="single"/>
                <w:lang w:val="el-GR"/>
              </w:rPr>
            </w:pPr>
            <w:r w:rsidRPr="009C7F0D">
              <w:rPr>
                <w:rFonts w:ascii="Times New Roman" w:hAnsi="Times New Roman"/>
                <w:b/>
                <w:sz w:val="24"/>
                <w:szCs w:val="24"/>
                <w:u w:val="single"/>
                <w:lang w:val="el-GR"/>
              </w:rPr>
              <w:t>1.5 Είδος Διδακτικής Πρακτικής</w:t>
            </w:r>
          </w:p>
          <w:p w:rsidR="00B63BB0" w:rsidRPr="009C7F0D" w:rsidRDefault="00B63BB0" w:rsidP="00AE60CD">
            <w:pPr>
              <w:spacing w:after="0" w:line="240" w:lineRule="auto"/>
              <w:jc w:val="both"/>
              <w:rPr>
                <w:rFonts w:ascii="Times New Roman" w:hAnsi="Times New Roman"/>
                <w:sz w:val="24"/>
                <w:szCs w:val="24"/>
                <w:lang w:val="el-GR"/>
              </w:rPr>
            </w:pPr>
            <w:r w:rsidRPr="009C7F0D">
              <w:rPr>
                <w:rFonts w:ascii="Times New Roman" w:hAnsi="Times New Roman"/>
                <w:sz w:val="24"/>
                <w:szCs w:val="24"/>
                <w:lang w:val="el-GR"/>
              </w:rPr>
              <w:t>Σημειώστε αυτό / αυτά  που κρίνετε ότι ανταποκρίνονται καλύτερα στην πρότασή σας:</w:t>
            </w:r>
          </w:p>
          <w:p w:rsidR="00B63BB0" w:rsidRPr="009C7F0D" w:rsidRDefault="00B63BB0" w:rsidP="009C7F0D">
            <w:pPr>
              <w:pStyle w:val="aa"/>
              <w:numPr>
                <w:ilvl w:val="0"/>
                <w:numId w:val="4"/>
              </w:numPr>
              <w:spacing w:after="0" w:line="240" w:lineRule="auto"/>
              <w:rPr>
                <w:rFonts w:ascii="Times New Roman" w:hAnsi="Times New Roman"/>
                <w:sz w:val="24"/>
                <w:szCs w:val="24"/>
                <w:lang w:val="el-GR"/>
              </w:rPr>
            </w:pPr>
            <w:r w:rsidRPr="009C7F0D">
              <w:rPr>
                <w:rFonts w:ascii="Times New Roman" w:hAnsi="Times New Roman"/>
                <w:sz w:val="24"/>
                <w:szCs w:val="24"/>
                <w:lang w:val="el-GR"/>
              </w:rPr>
              <w:t>Ακολουθία Σχεδίων Μαθήματος με μεγαλύτερη διάρκεια (Σενάριο Διδασκαλίας).</w:t>
            </w:r>
          </w:p>
          <w:p w:rsidR="00B63BB0" w:rsidRPr="009C7F0D" w:rsidRDefault="00B63BB0" w:rsidP="009C7F0D">
            <w:pPr>
              <w:numPr>
                <w:ilvl w:val="0"/>
                <w:numId w:val="4"/>
              </w:numPr>
              <w:spacing w:after="0" w:line="240" w:lineRule="auto"/>
              <w:ind w:left="357"/>
              <w:jc w:val="both"/>
              <w:rPr>
                <w:rFonts w:ascii="Times New Roman" w:hAnsi="Times New Roman"/>
                <w:sz w:val="24"/>
                <w:szCs w:val="24"/>
                <w:lang w:val="el-GR"/>
              </w:rPr>
            </w:pPr>
            <w:r w:rsidRPr="009C7F0D">
              <w:rPr>
                <w:rFonts w:ascii="Times New Roman" w:hAnsi="Times New Roman"/>
                <w:sz w:val="24"/>
                <w:szCs w:val="24"/>
                <w:lang w:val="el-GR"/>
              </w:rPr>
              <w:lastRenderedPageBreak/>
              <w:t>Ολοκληρωμένη παιδαγωγική δραστηριότητα στη σχολική τάξη.</w:t>
            </w:r>
          </w:p>
          <w:p w:rsidR="00B63BB0" w:rsidRPr="009C7F0D" w:rsidRDefault="00B63BB0" w:rsidP="009C7F0D">
            <w:pPr>
              <w:numPr>
                <w:ilvl w:val="0"/>
                <w:numId w:val="4"/>
              </w:numPr>
              <w:spacing w:after="0" w:line="240" w:lineRule="auto"/>
              <w:ind w:left="357" w:hanging="357"/>
              <w:jc w:val="both"/>
              <w:rPr>
                <w:rFonts w:ascii="Times New Roman" w:hAnsi="Times New Roman"/>
                <w:sz w:val="24"/>
                <w:szCs w:val="24"/>
                <w:lang w:val="el-GR"/>
              </w:rPr>
            </w:pPr>
            <w:r w:rsidRPr="009C7F0D">
              <w:rPr>
                <w:rFonts w:ascii="Times New Roman" w:hAnsi="Times New Roman"/>
                <w:sz w:val="24"/>
                <w:szCs w:val="24"/>
                <w:lang w:val="el-GR"/>
              </w:rPr>
              <w:t xml:space="preserve">Επιτυχημένο </w:t>
            </w:r>
            <w:r w:rsidRPr="009C7F0D">
              <w:rPr>
                <w:rFonts w:ascii="Times New Roman" w:hAnsi="Times New Roman"/>
                <w:sz w:val="24"/>
                <w:szCs w:val="24"/>
                <w:lang w:val="en-US"/>
              </w:rPr>
              <w:t>project</w:t>
            </w:r>
            <w:r w:rsidRPr="009C7F0D">
              <w:rPr>
                <w:rFonts w:ascii="Times New Roman" w:hAnsi="Times New Roman"/>
                <w:sz w:val="24"/>
                <w:szCs w:val="24"/>
                <w:lang w:val="el-GR"/>
              </w:rPr>
              <w:t xml:space="preserve"> που υλοποιήθηκε στη διάρκεια του σχολικού έτους.</w:t>
            </w:r>
          </w:p>
          <w:p w:rsidR="009C7F0D" w:rsidRPr="009C7F0D" w:rsidRDefault="00B63BB0" w:rsidP="009C7F0D">
            <w:pPr>
              <w:numPr>
                <w:ilvl w:val="0"/>
                <w:numId w:val="4"/>
              </w:numPr>
              <w:spacing w:after="0" w:line="240" w:lineRule="auto"/>
              <w:ind w:left="357" w:hanging="357"/>
              <w:jc w:val="both"/>
              <w:rPr>
                <w:rFonts w:ascii="Times New Roman" w:hAnsi="Times New Roman"/>
                <w:sz w:val="24"/>
                <w:szCs w:val="24"/>
                <w:lang w:val="el-GR"/>
              </w:rPr>
            </w:pPr>
            <w:r w:rsidRPr="009C7F0D">
              <w:rPr>
                <w:rFonts w:ascii="Times New Roman" w:hAnsi="Times New Roman"/>
                <w:sz w:val="24"/>
                <w:szCs w:val="24"/>
                <w:lang w:val="el-GR"/>
              </w:rPr>
              <w:t>Αποδοτική περίπτωση ευρύτερης συνεργασίας μεταξύ συναδέλφων.</w:t>
            </w:r>
          </w:p>
          <w:p w:rsidR="00B63BB0" w:rsidRPr="009C7F0D" w:rsidRDefault="00B63BB0" w:rsidP="009C7F0D">
            <w:pPr>
              <w:numPr>
                <w:ilvl w:val="0"/>
                <w:numId w:val="4"/>
              </w:numPr>
              <w:spacing w:after="0" w:line="240" w:lineRule="auto"/>
              <w:ind w:left="357" w:hanging="357"/>
              <w:jc w:val="both"/>
              <w:rPr>
                <w:rFonts w:ascii="Times New Roman" w:hAnsi="Times New Roman"/>
                <w:sz w:val="24"/>
                <w:szCs w:val="24"/>
                <w:lang w:val="el-GR"/>
              </w:rPr>
            </w:pPr>
            <w:r w:rsidRPr="009C7F0D">
              <w:rPr>
                <w:rFonts w:ascii="Times New Roman" w:hAnsi="Times New Roman"/>
                <w:sz w:val="24"/>
                <w:szCs w:val="24"/>
                <w:lang w:val="el-GR"/>
              </w:rPr>
              <w:t>Καλές Πρακτικές με την αξιοποίηση των νέων τεχνολογιών ή την εφαρμογή σύγχρονων μεθόδων διδασκαλίας (συνεργασία με άλλες τάξεις / με άλλα σχολεία).</w:t>
            </w:r>
          </w:p>
        </w:tc>
      </w:tr>
      <w:tr w:rsidR="00B63BB0" w:rsidRPr="003B2305" w:rsidTr="00850008">
        <w:tc>
          <w:tcPr>
            <w:tcW w:w="8764" w:type="dxa"/>
            <w:gridSpan w:val="2"/>
            <w:tcBorders>
              <w:top w:val="single" w:sz="8" w:space="0" w:color="9BBB59"/>
              <w:left w:val="single" w:sz="8" w:space="0" w:color="9BBB59"/>
              <w:bottom w:val="single" w:sz="8" w:space="0" w:color="9BBB59"/>
              <w:right w:val="single" w:sz="8" w:space="0" w:color="9BBB59"/>
            </w:tcBorders>
          </w:tcPr>
          <w:p w:rsidR="00B63BB0" w:rsidRPr="00B63BB0" w:rsidRDefault="00B63BB0" w:rsidP="00AE60CD">
            <w:pPr>
              <w:spacing w:after="0" w:line="240" w:lineRule="auto"/>
              <w:jc w:val="center"/>
              <w:rPr>
                <w:rFonts w:ascii="Times New Roman" w:hAnsi="Times New Roman"/>
                <w:b/>
                <w:sz w:val="24"/>
                <w:szCs w:val="24"/>
                <w:u w:val="single"/>
                <w:lang w:val="el-GR"/>
              </w:rPr>
            </w:pPr>
            <w:r w:rsidRPr="00B63BB0">
              <w:rPr>
                <w:rFonts w:ascii="Times New Roman" w:hAnsi="Times New Roman"/>
                <w:b/>
                <w:sz w:val="24"/>
                <w:szCs w:val="24"/>
                <w:u w:val="single"/>
                <w:lang w:val="el-GR"/>
              </w:rPr>
              <w:lastRenderedPageBreak/>
              <w:t>1.6 Σκοπός &amp; Στόχοι της Διδακτικής Πρακτικής</w:t>
            </w:r>
          </w:p>
          <w:p w:rsidR="00B63BB0" w:rsidRPr="00B63BB0" w:rsidRDefault="00B63BB0" w:rsidP="00AE60CD">
            <w:pPr>
              <w:spacing w:after="0" w:line="240" w:lineRule="auto"/>
              <w:ind w:right="175"/>
              <w:jc w:val="both"/>
              <w:rPr>
                <w:rFonts w:ascii="Times New Roman" w:hAnsi="Times New Roman"/>
                <w:sz w:val="24"/>
                <w:szCs w:val="24"/>
                <w:lang w:val="el-GR"/>
              </w:rPr>
            </w:pPr>
            <w:r w:rsidRPr="00B63BB0">
              <w:rPr>
                <w:rFonts w:ascii="Times New Roman" w:hAnsi="Times New Roman"/>
                <w:b/>
                <w:sz w:val="24"/>
                <w:szCs w:val="24"/>
                <w:lang w:val="el-GR"/>
              </w:rPr>
              <w:t>Γενικός Σκοπός</w:t>
            </w:r>
            <w:r w:rsidRPr="00B63BB0">
              <w:rPr>
                <w:rFonts w:ascii="Times New Roman" w:hAnsi="Times New Roman"/>
                <w:sz w:val="24"/>
                <w:szCs w:val="24"/>
                <w:lang w:val="el-GR"/>
              </w:rPr>
              <w:t xml:space="preserve"> Η σύζευξη των παιδαγωγικών προσεγγίσεων των ΤΠΕ και ειδικότερα του </w:t>
            </w:r>
            <w:r w:rsidRPr="00B63BB0">
              <w:rPr>
                <w:rFonts w:ascii="Times New Roman" w:hAnsi="Times New Roman"/>
                <w:sz w:val="24"/>
                <w:szCs w:val="24"/>
              </w:rPr>
              <w:t>Web</w:t>
            </w:r>
            <w:r w:rsidRPr="00B63BB0">
              <w:rPr>
                <w:rFonts w:ascii="Times New Roman" w:hAnsi="Times New Roman"/>
                <w:sz w:val="24"/>
                <w:szCs w:val="24"/>
                <w:lang w:val="el-GR"/>
              </w:rPr>
              <w:t xml:space="preserve"> 2.0 με τη Διδακτική της Ιστορίας.</w:t>
            </w:r>
          </w:p>
          <w:p w:rsidR="00B63BB0" w:rsidRPr="00B63BB0" w:rsidRDefault="00B63BB0" w:rsidP="00AE60CD">
            <w:pPr>
              <w:spacing w:after="0" w:line="240" w:lineRule="auto"/>
              <w:jc w:val="both"/>
              <w:rPr>
                <w:rFonts w:ascii="Times New Roman" w:hAnsi="Times New Roman"/>
                <w:b/>
                <w:sz w:val="24"/>
                <w:szCs w:val="24"/>
                <w:lang w:val="el-GR"/>
              </w:rPr>
            </w:pPr>
            <w:r w:rsidRPr="00B63BB0">
              <w:rPr>
                <w:rFonts w:ascii="Times New Roman" w:hAnsi="Times New Roman"/>
                <w:b/>
                <w:sz w:val="24"/>
                <w:szCs w:val="24"/>
                <w:lang w:val="el-GR"/>
              </w:rPr>
              <w:t xml:space="preserve">Επιμέρους Στόχοι ως προς το γνωστικό αντικείμενο και ως προς τη μαθησιακή διαδικασία. </w:t>
            </w:r>
          </w:p>
          <w:p w:rsidR="00B63BB0" w:rsidRPr="00B63BB0" w:rsidRDefault="00B63BB0" w:rsidP="00FC102F">
            <w:pPr>
              <w:numPr>
                <w:ilvl w:val="0"/>
                <w:numId w:val="6"/>
              </w:numPr>
              <w:spacing w:after="0" w:line="240" w:lineRule="auto"/>
              <w:ind w:left="284" w:hanging="142"/>
              <w:jc w:val="both"/>
              <w:rPr>
                <w:rFonts w:ascii="Times New Roman" w:hAnsi="Times New Roman"/>
                <w:sz w:val="24"/>
                <w:szCs w:val="24"/>
                <w:lang w:val="el-GR"/>
              </w:rPr>
            </w:pPr>
            <w:r w:rsidRPr="00B63BB0">
              <w:rPr>
                <w:rFonts w:ascii="Times New Roman" w:hAnsi="Times New Roman"/>
                <w:sz w:val="24"/>
                <w:szCs w:val="24"/>
                <w:lang w:val="el-GR"/>
              </w:rPr>
              <w:t>Να κατανοήσουν ότι η σύγχρονη Ιστορική επιστήμη δεν ασχολείται μόνο με τους πολέμους και τις μεγάλες προσωπικότητες, (</w:t>
            </w:r>
            <w:proofErr w:type="spellStart"/>
            <w:r w:rsidRPr="00B63BB0">
              <w:rPr>
                <w:rFonts w:ascii="Times New Roman" w:hAnsi="Times New Roman"/>
                <w:sz w:val="24"/>
                <w:szCs w:val="24"/>
                <w:lang w:val="el-GR"/>
              </w:rPr>
              <w:t>Γεγονοτολογική</w:t>
            </w:r>
            <w:proofErr w:type="spellEnd"/>
            <w:r w:rsidRPr="00B63BB0">
              <w:rPr>
                <w:rFonts w:ascii="Times New Roman" w:hAnsi="Times New Roman"/>
                <w:sz w:val="24"/>
                <w:szCs w:val="24"/>
                <w:lang w:val="el-GR"/>
              </w:rPr>
              <w:t xml:space="preserve"> ή </w:t>
            </w:r>
            <w:proofErr w:type="spellStart"/>
            <w:r w:rsidRPr="00B63BB0">
              <w:rPr>
                <w:rFonts w:ascii="Times New Roman" w:hAnsi="Times New Roman"/>
                <w:sz w:val="24"/>
                <w:szCs w:val="24"/>
                <w:lang w:val="el-GR"/>
              </w:rPr>
              <w:t>Συμβαντολογική</w:t>
            </w:r>
            <w:proofErr w:type="spellEnd"/>
            <w:r w:rsidRPr="00B63BB0">
              <w:rPr>
                <w:rFonts w:ascii="Times New Roman" w:hAnsi="Times New Roman"/>
                <w:sz w:val="24"/>
                <w:szCs w:val="24"/>
                <w:lang w:val="el-GR"/>
              </w:rPr>
              <w:t xml:space="preserve"> Ιστορία), αλλά ότι έχει πλέον ποικίλα ερευνητικά ενδιαφέροντα.</w:t>
            </w:r>
          </w:p>
          <w:p w:rsidR="00B63BB0" w:rsidRPr="00B63484" w:rsidRDefault="00B63BB0" w:rsidP="00FC102F">
            <w:pPr>
              <w:numPr>
                <w:ilvl w:val="0"/>
                <w:numId w:val="6"/>
              </w:numPr>
              <w:spacing w:after="0" w:line="240" w:lineRule="auto"/>
              <w:ind w:left="284" w:hanging="142"/>
              <w:jc w:val="both"/>
              <w:rPr>
                <w:rFonts w:ascii="Times New Roman" w:hAnsi="Times New Roman"/>
                <w:sz w:val="24"/>
                <w:szCs w:val="24"/>
                <w:lang w:val="el-GR"/>
              </w:rPr>
            </w:pPr>
            <w:r w:rsidRPr="00B63BB0">
              <w:rPr>
                <w:rFonts w:ascii="Times New Roman" w:hAnsi="Times New Roman"/>
                <w:sz w:val="24"/>
                <w:szCs w:val="24"/>
                <w:lang w:val="el-GR"/>
              </w:rPr>
              <w:t xml:space="preserve">Να </w:t>
            </w:r>
            <w:r w:rsidRPr="00B63484">
              <w:rPr>
                <w:rFonts w:ascii="Times New Roman" w:hAnsi="Times New Roman"/>
                <w:sz w:val="24"/>
                <w:szCs w:val="24"/>
                <w:lang w:val="el-GR"/>
              </w:rPr>
              <w:t>κατανοήσουν πως δεν υπάρχει μόνο μία ιστορική αφήγηση για το ίδιο θέμα αλλά πολλές, κι έτσι να αναπτύξουν την κριτική τους ικανότητα κατά τη μελέτη ιστορικών κειμένων.</w:t>
            </w:r>
          </w:p>
          <w:p w:rsidR="00AD4727" w:rsidRPr="00B63484" w:rsidRDefault="00B63BB0" w:rsidP="00AD4727">
            <w:pPr>
              <w:numPr>
                <w:ilvl w:val="0"/>
                <w:numId w:val="6"/>
              </w:numPr>
              <w:spacing w:after="0" w:line="240" w:lineRule="auto"/>
              <w:ind w:left="284" w:hanging="142"/>
              <w:jc w:val="both"/>
              <w:rPr>
                <w:rFonts w:ascii="Times New Roman" w:hAnsi="Times New Roman"/>
                <w:sz w:val="24"/>
                <w:szCs w:val="24"/>
                <w:lang w:val="el-GR"/>
              </w:rPr>
            </w:pPr>
            <w:r w:rsidRPr="00B63484">
              <w:rPr>
                <w:rFonts w:ascii="Times New Roman" w:hAnsi="Times New Roman"/>
                <w:sz w:val="24"/>
                <w:szCs w:val="24"/>
                <w:lang w:val="el-GR"/>
              </w:rPr>
              <w:t>Να γνωρίσουν τη μεθοδολογία του Ιστορικού επιστήμονα.</w:t>
            </w:r>
          </w:p>
          <w:p w:rsidR="00AD4727" w:rsidRPr="00B63484" w:rsidRDefault="00AD4727" w:rsidP="00AD4727">
            <w:pPr>
              <w:numPr>
                <w:ilvl w:val="0"/>
                <w:numId w:val="6"/>
              </w:numPr>
              <w:spacing w:after="0" w:line="240" w:lineRule="auto"/>
              <w:ind w:left="284" w:hanging="142"/>
              <w:jc w:val="both"/>
              <w:rPr>
                <w:rFonts w:ascii="Times New Roman" w:hAnsi="Times New Roman"/>
                <w:sz w:val="24"/>
                <w:szCs w:val="24"/>
                <w:lang w:val="el-GR"/>
              </w:rPr>
            </w:pPr>
            <w:r w:rsidRPr="00B63484">
              <w:rPr>
                <w:rFonts w:ascii="Times New Roman" w:hAnsi="Times New Roman"/>
                <w:sz w:val="24"/>
                <w:szCs w:val="24"/>
                <w:lang w:val="el-GR"/>
              </w:rPr>
              <w:t>Να κατανοήσουν έννοιες, σχέσεις- αλληλεπιδράσεις- συνέπειες</w:t>
            </w:r>
          </w:p>
          <w:p w:rsidR="00AD4727" w:rsidRPr="00B63484" w:rsidRDefault="00AD4727" w:rsidP="00AD4727">
            <w:pPr>
              <w:numPr>
                <w:ilvl w:val="0"/>
                <w:numId w:val="6"/>
              </w:numPr>
              <w:spacing w:after="0" w:line="240" w:lineRule="auto"/>
              <w:ind w:left="284" w:hanging="142"/>
              <w:jc w:val="both"/>
              <w:rPr>
                <w:rFonts w:ascii="Times New Roman" w:hAnsi="Times New Roman"/>
                <w:sz w:val="24"/>
                <w:szCs w:val="24"/>
                <w:lang w:val="el-GR"/>
              </w:rPr>
            </w:pPr>
            <w:r w:rsidRPr="00B63484">
              <w:rPr>
                <w:rFonts w:ascii="Times New Roman" w:hAnsi="Times New Roman"/>
                <w:sz w:val="24"/>
                <w:szCs w:val="24"/>
                <w:lang w:val="el-GR"/>
              </w:rPr>
              <w:t>Να εξοικειωθούν με διαδικασίες και κριτήρια επιστημονικής μεθοδολογίας και έρευνας, να μπορούν να προσεγγίζουν δημιουργικά σημαντικά θέματα, να αναπτύξουν επιστημονική νοοτροπία κ.τ.λ.</w:t>
            </w:r>
          </w:p>
          <w:p w:rsidR="00AD4727" w:rsidRPr="00B63484" w:rsidRDefault="00AD4727" w:rsidP="00AD4727">
            <w:pPr>
              <w:numPr>
                <w:ilvl w:val="0"/>
                <w:numId w:val="6"/>
              </w:numPr>
              <w:spacing w:after="0" w:line="240" w:lineRule="auto"/>
              <w:ind w:left="284" w:hanging="142"/>
              <w:jc w:val="both"/>
              <w:rPr>
                <w:rFonts w:ascii="Times New Roman" w:hAnsi="Times New Roman"/>
                <w:sz w:val="24"/>
                <w:szCs w:val="24"/>
                <w:lang w:val="el-GR"/>
              </w:rPr>
            </w:pPr>
            <w:r w:rsidRPr="00B63484">
              <w:rPr>
                <w:rFonts w:ascii="Times New Roman" w:hAnsi="Times New Roman"/>
                <w:sz w:val="24"/>
                <w:szCs w:val="24"/>
                <w:lang w:val="el-GR"/>
              </w:rPr>
              <w:t xml:space="preserve">Να </w:t>
            </w:r>
            <w:r w:rsidR="003B2305">
              <w:rPr>
                <w:rFonts w:ascii="Times New Roman" w:hAnsi="Times New Roman"/>
                <w:sz w:val="24"/>
                <w:szCs w:val="24"/>
                <w:lang w:val="el-GR"/>
              </w:rPr>
              <w:t>εργαστούν ομαδικά</w:t>
            </w:r>
            <w:r w:rsidRPr="00B63484">
              <w:rPr>
                <w:rFonts w:ascii="Times New Roman" w:hAnsi="Times New Roman"/>
                <w:sz w:val="24"/>
                <w:szCs w:val="24"/>
                <w:lang w:val="el-GR"/>
              </w:rPr>
              <w:t>, να αναπτύξουν σχέσεις συνεργασίας και να σέβονται τις διαφορετικές απόψεις, να καλλιεργήσουν την ικανότητα λήψης αποφάσεων</w:t>
            </w:r>
          </w:p>
          <w:p w:rsidR="00AD4727" w:rsidRPr="00B63484" w:rsidRDefault="00AD4727" w:rsidP="00AD4727">
            <w:pPr>
              <w:numPr>
                <w:ilvl w:val="0"/>
                <w:numId w:val="6"/>
              </w:numPr>
              <w:spacing w:after="0" w:line="240" w:lineRule="auto"/>
              <w:ind w:left="284" w:hanging="142"/>
              <w:jc w:val="both"/>
              <w:rPr>
                <w:rFonts w:ascii="Times New Roman" w:hAnsi="Times New Roman"/>
                <w:sz w:val="24"/>
                <w:szCs w:val="24"/>
                <w:lang w:val="el-GR"/>
              </w:rPr>
            </w:pPr>
            <w:r w:rsidRPr="00B63484">
              <w:rPr>
                <w:rFonts w:ascii="Times New Roman" w:hAnsi="Times New Roman"/>
                <w:sz w:val="24"/>
                <w:szCs w:val="24"/>
                <w:lang w:val="el-GR"/>
              </w:rPr>
              <w:t>Να αξιοποιήσουν τις Τεχνολογίες Πληροφορίας και Επικοινωνίας, μέσω του διαδικτύου, προγραμμάτων του Η/Υ κ.α.</w:t>
            </w:r>
          </w:p>
          <w:p w:rsidR="00B63BB0" w:rsidRPr="00B63BB0" w:rsidRDefault="00B63BB0" w:rsidP="00AE60CD">
            <w:pPr>
              <w:spacing w:after="0" w:line="240" w:lineRule="auto"/>
              <w:jc w:val="both"/>
              <w:rPr>
                <w:rFonts w:ascii="Times New Roman" w:hAnsi="Times New Roman"/>
                <w:sz w:val="24"/>
                <w:szCs w:val="24"/>
                <w:lang w:val="el-GR"/>
              </w:rPr>
            </w:pPr>
            <w:r w:rsidRPr="00B63BB0">
              <w:rPr>
                <w:rFonts w:ascii="Times New Roman" w:hAnsi="Times New Roman"/>
                <w:b/>
                <w:sz w:val="24"/>
                <w:szCs w:val="24"/>
                <w:lang w:val="el-GR"/>
              </w:rPr>
              <w:t>Σημειώστε αν  αξιοποιούνται εκπαιδευτικά λογισμικά και υπηρεσίες των Τεχνολογιών της Πληροφορίας και Επικοινωνίας (ΤΠΕ)</w:t>
            </w:r>
            <w:r w:rsidRPr="00B63BB0">
              <w:rPr>
                <w:rFonts w:ascii="Times New Roman" w:hAnsi="Times New Roman"/>
                <w:sz w:val="24"/>
                <w:szCs w:val="24"/>
                <w:lang w:val="el-GR"/>
              </w:rPr>
              <w:t xml:space="preserve"> </w:t>
            </w:r>
          </w:p>
          <w:p w:rsidR="00B63BB0" w:rsidRPr="00B63BB0" w:rsidRDefault="004327E7" w:rsidP="00FC102F">
            <w:pPr>
              <w:numPr>
                <w:ilvl w:val="0"/>
                <w:numId w:val="5"/>
              </w:numPr>
              <w:spacing w:after="0" w:line="240" w:lineRule="auto"/>
              <w:ind w:left="284" w:hanging="142"/>
              <w:jc w:val="both"/>
              <w:rPr>
                <w:rFonts w:ascii="Times New Roman" w:hAnsi="Times New Roman"/>
                <w:sz w:val="24"/>
                <w:szCs w:val="24"/>
                <w:lang w:val="el-GR"/>
              </w:rPr>
            </w:pPr>
            <w:proofErr w:type="spellStart"/>
            <w:r>
              <w:rPr>
                <w:rFonts w:ascii="Times New Roman" w:hAnsi="Times New Roman"/>
                <w:sz w:val="24"/>
                <w:szCs w:val="24"/>
                <w:lang w:val="el-GR"/>
              </w:rPr>
              <w:t>Ιστοεξερεύνηση</w:t>
            </w:r>
            <w:proofErr w:type="spellEnd"/>
            <w:r>
              <w:rPr>
                <w:rFonts w:ascii="Times New Roman" w:hAnsi="Times New Roman"/>
                <w:sz w:val="24"/>
                <w:szCs w:val="24"/>
                <w:lang w:val="el-GR"/>
              </w:rPr>
              <w:t xml:space="preserve"> (</w:t>
            </w:r>
            <w:r w:rsidR="00B63BB0" w:rsidRPr="00B63BB0">
              <w:rPr>
                <w:rFonts w:ascii="Times New Roman" w:hAnsi="Times New Roman"/>
                <w:sz w:val="24"/>
                <w:szCs w:val="24"/>
                <w:lang w:val="el-GR"/>
              </w:rPr>
              <w:t>Webquest</w:t>
            </w:r>
            <w:r>
              <w:rPr>
                <w:rFonts w:ascii="Times New Roman" w:hAnsi="Times New Roman"/>
                <w:sz w:val="24"/>
                <w:szCs w:val="24"/>
                <w:lang w:val="el-GR"/>
              </w:rPr>
              <w:t>)</w:t>
            </w:r>
            <w:r w:rsidR="00B63BB0" w:rsidRPr="00B63BB0">
              <w:rPr>
                <w:rFonts w:ascii="Times New Roman" w:hAnsi="Times New Roman"/>
                <w:sz w:val="24"/>
                <w:szCs w:val="24"/>
                <w:lang w:val="el-GR"/>
              </w:rPr>
              <w:t xml:space="preserve"> για την οργάνωση του όλου </w:t>
            </w:r>
            <w:proofErr w:type="spellStart"/>
            <w:r w:rsidR="00B63BB0" w:rsidRPr="00B63BB0">
              <w:rPr>
                <w:rFonts w:ascii="Times New Roman" w:hAnsi="Times New Roman"/>
                <w:sz w:val="24"/>
                <w:szCs w:val="24"/>
                <w:lang w:val="el-GR"/>
              </w:rPr>
              <w:t>project</w:t>
            </w:r>
            <w:proofErr w:type="spellEnd"/>
            <w:r>
              <w:rPr>
                <w:rFonts w:ascii="Times New Roman" w:hAnsi="Times New Roman"/>
                <w:sz w:val="24"/>
                <w:szCs w:val="24"/>
                <w:lang w:val="el-GR"/>
              </w:rPr>
              <w:t>.</w:t>
            </w:r>
          </w:p>
          <w:p w:rsidR="00B63BB0" w:rsidRPr="00B63BB0" w:rsidRDefault="00B63BB0" w:rsidP="00FC102F">
            <w:pPr>
              <w:numPr>
                <w:ilvl w:val="0"/>
                <w:numId w:val="5"/>
              </w:numPr>
              <w:spacing w:after="0" w:line="240" w:lineRule="auto"/>
              <w:ind w:left="284" w:hanging="142"/>
              <w:jc w:val="both"/>
              <w:rPr>
                <w:rFonts w:ascii="Times New Roman" w:hAnsi="Times New Roman"/>
                <w:sz w:val="24"/>
                <w:szCs w:val="24"/>
                <w:lang w:val="el-GR"/>
              </w:rPr>
            </w:pPr>
            <w:r w:rsidRPr="00B63BB0">
              <w:rPr>
                <w:rFonts w:ascii="Times New Roman" w:hAnsi="Times New Roman"/>
                <w:sz w:val="24"/>
                <w:szCs w:val="24"/>
                <w:lang w:val="el-GR"/>
              </w:rPr>
              <w:t>Ιστοσελίδες και διαδικτυακά βίντεο για τη μελέτη των πηγών</w:t>
            </w:r>
            <w:r w:rsidR="004327E7">
              <w:rPr>
                <w:rFonts w:ascii="Times New Roman" w:hAnsi="Times New Roman"/>
                <w:sz w:val="24"/>
                <w:szCs w:val="24"/>
                <w:lang w:val="el-GR"/>
              </w:rPr>
              <w:t>.</w:t>
            </w:r>
          </w:p>
          <w:p w:rsidR="00B63BB0" w:rsidRPr="00B63BB0" w:rsidRDefault="00B63BB0" w:rsidP="00FC102F">
            <w:pPr>
              <w:numPr>
                <w:ilvl w:val="0"/>
                <w:numId w:val="5"/>
              </w:numPr>
              <w:spacing w:after="0" w:line="240" w:lineRule="auto"/>
              <w:ind w:left="284" w:hanging="142"/>
              <w:jc w:val="both"/>
              <w:rPr>
                <w:rFonts w:ascii="Times New Roman" w:hAnsi="Times New Roman"/>
                <w:sz w:val="24"/>
                <w:szCs w:val="24"/>
                <w:lang w:val="el-GR"/>
              </w:rPr>
            </w:pPr>
            <w:r w:rsidRPr="00B63BB0">
              <w:rPr>
                <w:rFonts w:ascii="Times New Roman" w:hAnsi="Times New Roman"/>
                <w:sz w:val="24"/>
                <w:szCs w:val="24"/>
                <w:lang w:val="el-GR"/>
              </w:rPr>
              <w:t xml:space="preserve">Το </w:t>
            </w:r>
            <w:r w:rsidRPr="00B63BB0">
              <w:rPr>
                <w:rFonts w:ascii="Times New Roman" w:hAnsi="Times New Roman"/>
                <w:sz w:val="24"/>
                <w:szCs w:val="24"/>
                <w:lang w:val="en-US"/>
              </w:rPr>
              <w:t>W</w:t>
            </w:r>
            <w:proofErr w:type="spellStart"/>
            <w:r w:rsidRPr="00B63BB0">
              <w:rPr>
                <w:rFonts w:ascii="Times New Roman" w:hAnsi="Times New Roman"/>
                <w:sz w:val="24"/>
                <w:szCs w:val="24"/>
                <w:lang w:val="el-GR"/>
              </w:rPr>
              <w:t>ebspiration</w:t>
            </w:r>
            <w:proofErr w:type="spellEnd"/>
            <w:r w:rsidRPr="00B63BB0">
              <w:rPr>
                <w:rFonts w:ascii="Times New Roman" w:hAnsi="Times New Roman"/>
                <w:sz w:val="24"/>
                <w:szCs w:val="24"/>
                <w:lang w:val="el-GR"/>
              </w:rPr>
              <w:t>, ένα διαδικτυακό εργαλείο κατασκευής εννοιολογικών χαρτών. Μ’ αυτό κατασκευάστηκε μια ιστορική γραμμή.</w:t>
            </w:r>
          </w:p>
          <w:p w:rsidR="00B63BB0" w:rsidRPr="00B63BB0" w:rsidRDefault="00B63BB0" w:rsidP="00FC102F">
            <w:pPr>
              <w:numPr>
                <w:ilvl w:val="0"/>
                <w:numId w:val="5"/>
              </w:numPr>
              <w:spacing w:after="0" w:line="240" w:lineRule="auto"/>
              <w:ind w:left="284" w:hanging="142"/>
              <w:jc w:val="both"/>
              <w:rPr>
                <w:rFonts w:ascii="Times New Roman" w:hAnsi="Times New Roman"/>
                <w:sz w:val="24"/>
                <w:szCs w:val="24"/>
                <w:lang w:val="el-GR"/>
              </w:rPr>
            </w:pPr>
            <w:r w:rsidRPr="00B63BB0">
              <w:rPr>
                <w:rFonts w:ascii="Times New Roman" w:hAnsi="Times New Roman"/>
                <w:sz w:val="24"/>
                <w:szCs w:val="24"/>
                <w:lang w:val="el-GR"/>
              </w:rPr>
              <w:t xml:space="preserve">Το </w:t>
            </w:r>
            <w:proofErr w:type="spellStart"/>
            <w:r w:rsidRPr="00B63BB0">
              <w:rPr>
                <w:rFonts w:ascii="Times New Roman" w:hAnsi="Times New Roman"/>
                <w:sz w:val="24"/>
                <w:szCs w:val="24"/>
                <w:lang w:val="el-GR"/>
              </w:rPr>
              <w:t>Google</w:t>
            </w:r>
            <w:proofErr w:type="spellEnd"/>
            <w:r w:rsidRPr="00B63BB0">
              <w:rPr>
                <w:rFonts w:ascii="Times New Roman" w:hAnsi="Times New Roman"/>
                <w:sz w:val="24"/>
                <w:szCs w:val="24"/>
                <w:lang w:val="el-GR"/>
              </w:rPr>
              <w:t xml:space="preserve"> </w:t>
            </w:r>
            <w:proofErr w:type="spellStart"/>
            <w:r w:rsidRPr="00B63BB0">
              <w:rPr>
                <w:rFonts w:ascii="Times New Roman" w:hAnsi="Times New Roman"/>
                <w:sz w:val="24"/>
                <w:szCs w:val="24"/>
                <w:lang w:val="el-GR"/>
              </w:rPr>
              <w:t>maps</w:t>
            </w:r>
            <w:proofErr w:type="spellEnd"/>
            <w:r w:rsidRPr="00B63BB0">
              <w:rPr>
                <w:rFonts w:ascii="Times New Roman" w:hAnsi="Times New Roman"/>
                <w:sz w:val="24"/>
                <w:szCs w:val="24"/>
                <w:lang w:val="el-GR"/>
              </w:rPr>
              <w:t xml:space="preserve"> για τη δημιουργία ενός ιστορικού χάρτη</w:t>
            </w:r>
          </w:p>
          <w:p w:rsidR="00B63BB0" w:rsidRPr="000E79A5" w:rsidRDefault="00B63BB0" w:rsidP="00FC102F">
            <w:pPr>
              <w:numPr>
                <w:ilvl w:val="0"/>
                <w:numId w:val="5"/>
              </w:numPr>
              <w:spacing w:after="0" w:line="240" w:lineRule="auto"/>
              <w:ind w:left="284" w:hanging="142"/>
              <w:jc w:val="both"/>
              <w:rPr>
                <w:rFonts w:ascii="Times New Roman" w:hAnsi="Times New Roman"/>
                <w:sz w:val="24"/>
                <w:szCs w:val="24"/>
                <w:lang w:val="el-GR"/>
              </w:rPr>
            </w:pPr>
            <w:r w:rsidRPr="00B63BB0">
              <w:rPr>
                <w:rFonts w:ascii="Times New Roman" w:hAnsi="Times New Roman"/>
                <w:sz w:val="24"/>
                <w:szCs w:val="24"/>
                <w:lang w:val="el-GR"/>
              </w:rPr>
              <w:t xml:space="preserve">Το </w:t>
            </w:r>
            <w:proofErr w:type="spellStart"/>
            <w:r w:rsidRPr="00B63BB0">
              <w:rPr>
                <w:rFonts w:ascii="Times New Roman" w:hAnsi="Times New Roman"/>
                <w:sz w:val="24"/>
                <w:szCs w:val="24"/>
                <w:lang w:val="el-GR"/>
              </w:rPr>
              <w:t>Animoto</w:t>
            </w:r>
            <w:proofErr w:type="spellEnd"/>
            <w:r w:rsidRPr="00B63BB0">
              <w:rPr>
                <w:rFonts w:ascii="Times New Roman" w:hAnsi="Times New Roman"/>
                <w:sz w:val="24"/>
                <w:szCs w:val="24"/>
                <w:lang w:val="el-GR"/>
              </w:rPr>
              <w:t xml:space="preserve">, ένα διαδικτυακό πρόγραμμα παραγωγής βίντεο, για τη δημιουργία </w:t>
            </w:r>
            <w:r w:rsidR="00450D96" w:rsidRPr="00B63BB0">
              <w:rPr>
                <w:rFonts w:ascii="Times New Roman" w:hAnsi="Times New Roman"/>
                <w:sz w:val="24"/>
                <w:szCs w:val="24"/>
                <w:lang w:val="el-GR"/>
              </w:rPr>
              <w:t>ενός</w:t>
            </w:r>
            <w:r w:rsidRPr="00B63BB0">
              <w:rPr>
                <w:rFonts w:ascii="Times New Roman" w:hAnsi="Times New Roman"/>
                <w:sz w:val="24"/>
                <w:szCs w:val="24"/>
                <w:lang w:val="el-GR"/>
              </w:rPr>
              <w:t xml:space="preserve"> ιστορικού ντοκιμαντέρ.</w:t>
            </w:r>
          </w:p>
        </w:tc>
      </w:tr>
      <w:tr w:rsidR="00B63BB0" w:rsidRPr="003B2305" w:rsidTr="00850008">
        <w:tc>
          <w:tcPr>
            <w:tcW w:w="8764" w:type="dxa"/>
            <w:gridSpan w:val="2"/>
            <w:tcBorders>
              <w:top w:val="single" w:sz="8" w:space="0" w:color="9BBB59"/>
              <w:left w:val="single" w:sz="8" w:space="0" w:color="9BBB59"/>
              <w:bottom w:val="single" w:sz="8" w:space="0" w:color="9BBB59"/>
              <w:right w:val="single" w:sz="8" w:space="0" w:color="9BBB59"/>
            </w:tcBorders>
          </w:tcPr>
          <w:p w:rsidR="00B63BB0" w:rsidRDefault="00B63BB0" w:rsidP="00AE60CD">
            <w:pPr>
              <w:spacing w:after="0" w:line="240" w:lineRule="auto"/>
              <w:jc w:val="center"/>
              <w:rPr>
                <w:rFonts w:ascii="Times New Roman" w:hAnsi="Times New Roman"/>
                <w:b/>
                <w:sz w:val="24"/>
                <w:szCs w:val="24"/>
                <w:u w:val="single"/>
                <w:lang w:val="el-GR"/>
              </w:rPr>
            </w:pPr>
            <w:r w:rsidRPr="00954494">
              <w:rPr>
                <w:rFonts w:ascii="Times New Roman" w:hAnsi="Times New Roman"/>
                <w:b/>
                <w:sz w:val="24"/>
                <w:szCs w:val="24"/>
                <w:u w:val="single"/>
                <w:lang w:val="el-GR"/>
              </w:rPr>
              <w:t>1.7 Εκτιμώμενη διάρκεια</w:t>
            </w:r>
          </w:p>
          <w:p w:rsidR="00B63BB0" w:rsidRPr="00954494" w:rsidRDefault="00453C81" w:rsidP="00343924">
            <w:pPr>
              <w:spacing w:after="0" w:line="240" w:lineRule="auto"/>
              <w:rPr>
                <w:rFonts w:ascii="Times New Roman" w:hAnsi="Times New Roman"/>
                <w:sz w:val="24"/>
                <w:szCs w:val="24"/>
                <w:lang w:val="el-GR"/>
              </w:rPr>
            </w:pPr>
            <w:r>
              <w:rPr>
                <w:rFonts w:ascii="Times New Roman" w:hAnsi="Times New Roman"/>
                <w:sz w:val="24"/>
                <w:szCs w:val="24"/>
                <w:lang w:val="el-GR"/>
              </w:rPr>
              <w:t>Διαρκεί όλη τη σχολική χρονιά. Πραγματοποιείται στις ώρες της ευέλικτης ζώνης.</w:t>
            </w:r>
          </w:p>
        </w:tc>
      </w:tr>
      <w:tr w:rsidR="00B63BB0" w:rsidRPr="00B63BB0" w:rsidTr="00850008">
        <w:tc>
          <w:tcPr>
            <w:tcW w:w="8764" w:type="dxa"/>
            <w:gridSpan w:val="2"/>
            <w:tcBorders>
              <w:top w:val="single" w:sz="8" w:space="0" w:color="9BBB59"/>
              <w:left w:val="single" w:sz="8" w:space="0" w:color="9BBB59"/>
              <w:bottom w:val="single" w:sz="8" w:space="0" w:color="9BBB59"/>
              <w:right w:val="single" w:sz="8" w:space="0" w:color="9BBB59"/>
            </w:tcBorders>
            <w:shd w:val="clear" w:color="auto" w:fill="auto"/>
          </w:tcPr>
          <w:p w:rsidR="00B63BB0" w:rsidRPr="00B63BB0" w:rsidRDefault="00B63BB0" w:rsidP="00AE60CD">
            <w:pPr>
              <w:spacing w:after="0" w:line="240" w:lineRule="auto"/>
              <w:ind w:left="720"/>
              <w:jc w:val="center"/>
              <w:rPr>
                <w:rFonts w:ascii="Times New Roman" w:hAnsi="Times New Roman"/>
                <w:b/>
                <w:sz w:val="24"/>
                <w:szCs w:val="24"/>
                <w:u w:val="single"/>
                <w:lang w:val="el-GR"/>
              </w:rPr>
            </w:pPr>
            <w:r w:rsidRPr="00B63BB0">
              <w:rPr>
                <w:rFonts w:ascii="Times New Roman" w:hAnsi="Times New Roman"/>
                <w:b/>
                <w:sz w:val="24"/>
                <w:szCs w:val="24"/>
                <w:u w:val="single"/>
                <w:lang w:val="el-GR"/>
              </w:rPr>
              <w:t>2.1 Γενική Περιγραφή Διδακτικής Πρακτικής</w:t>
            </w:r>
          </w:p>
          <w:p w:rsidR="00B63BB0" w:rsidRPr="00B63BB0" w:rsidRDefault="00B63BB0" w:rsidP="00AE60CD">
            <w:pPr>
              <w:spacing w:after="0" w:line="240" w:lineRule="auto"/>
              <w:jc w:val="both"/>
              <w:rPr>
                <w:rFonts w:ascii="Times New Roman" w:hAnsi="Times New Roman"/>
                <w:b/>
                <w:sz w:val="24"/>
                <w:szCs w:val="24"/>
                <w:lang w:val="el-GR"/>
              </w:rPr>
            </w:pPr>
            <w:r w:rsidRPr="00B63BB0">
              <w:rPr>
                <w:rFonts w:ascii="Times New Roman" w:hAnsi="Times New Roman"/>
                <w:b/>
                <w:sz w:val="24"/>
                <w:szCs w:val="24"/>
                <w:lang w:val="el-GR"/>
              </w:rPr>
              <w:t>ΕΙΣΑΓΩΓΗ</w:t>
            </w:r>
          </w:p>
          <w:p w:rsidR="00B63BB0" w:rsidRPr="00B63BB0" w:rsidRDefault="00B63BB0" w:rsidP="00AE60CD">
            <w:pPr>
              <w:spacing w:after="0" w:line="240" w:lineRule="auto"/>
              <w:jc w:val="both"/>
              <w:rPr>
                <w:rFonts w:ascii="Times New Roman" w:hAnsi="Times New Roman"/>
                <w:sz w:val="24"/>
                <w:szCs w:val="24"/>
                <w:lang w:val="el-GR"/>
              </w:rPr>
            </w:pPr>
            <w:r w:rsidRPr="00B63BB0">
              <w:rPr>
                <w:rFonts w:ascii="Times New Roman" w:hAnsi="Times New Roman"/>
                <w:sz w:val="24"/>
                <w:szCs w:val="24"/>
                <w:lang w:val="el-GR"/>
              </w:rPr>
              <w:t xml:space="preserve">Η παρούσα διδακτική πρόταση αποτελεί μια προσπάθεια να συγχωνευτούν ποικίλες θεωρητικές προσεγγίσεις για τη διδασκαλία του μαθήματος της Ιστορίας. Συγκεκριμένα, επιστρατεύονται τα πορίσματα της Διδακτικής της Ιστορίας καθώς και θεωρητικές προσεγγίσεις και διδακτικές μεθοδολογίες για την παιδαγωγική αξιοποίηση των τεχνολογιών του </w:t>
            </w:r>
            <w:r w:rsidRPr="00B63BB0">
              <w:rPr>
                <w:rFonts w:ascii="Times New Roman" w:hAnsi="Times New Roman"/>
                <w:sz w:val="24"/>
                <w:szCs w:val="24"/>
                <w:lang w:val="en-US"/>
              </w:rPr>
              <w:t>Web</w:t>
            </w:r>
            <w:r w:rsidRPr="00B63BB0">
              <w:rPr>
                <w:rFonts w:ascii="Times New Roman" w:hAnsi="Times New Roman"/>
                <w:sz w:val="24"/>
                <w:szCs w:val="24"/>
                <w:lang w:val="el-GR"/>
              </w:rPr>
              <w:t xml:space="preserve"> 2.0. Παράλληλα, το όλο εγχείρημα υποστηρίζεται θεωρητικά σε μικρότερο βαθμό από την Ψυχολογία των Κινήτρων και τη Διαφοροποιημένη Διδασκαλία. Ο σκοπός μας, ειδικότερα, είναι να διερευνηθούν οι δυνατότητες του </w:t>
            </w:r>
            <w:r w:rsidRPr="00B63BB0">
              <w:rPr>
                <w:rFonts w:ascii="Times New Roman" w:hAnsi="Times New Roman"/>
                <w:sz w:val="24"/>
                <w:szCs w:val="24"/>
              </w:rPr>
              <w:t>Web</w:t>
            </w:r>
            <w:r w:rsidRPr="00B63BB0">
              <w:rPr>
                <w:rFonts w:ascii="Times New Roman" w:hAnsi="Times New Roman"/>
                <w:sz w:val="24"/>
                <w:szCs w:val="24"/>
                <w:lang w:val="el-GR"/>
              </w:rPr>
              <w:t xml:space="preserve"> 2.0 στη διδασκαλία της Ιστορίας. Η αξιοποίηση των ΤΠΕ στη διδασκαλία της Ιστορίας είναι πολύ πρόσφατη (Σμυρναίος, 2008) και ο χώρος προσφέρεται για πολλές καινοτομίες. Άρα, η προσπάθειά μας αποτελεί μια διερεύνηση ενός νέου πεδίου.</w:t>
            </w:r>
          </w:p>
          <w:p w:rsidR="00B63BB0" w:rsidRPr="00B63BB0" w:rsidRDefault="00B63BB0" w:rsidP="00AE60CD">
            <w:pPr>
              <w:spacing w:after="0" w:line="240" w:lineRule="auto"/>
              <w:jc w:val="both"/>
              <w:rPr>
                <w:rFonts w:ascii="Times New Roman" w:hAnsi="Times New Roman"/>
                <w:b/>
                <w:sz w:val="24"/>
                <w:szCs w:val="24"/>
                <w:lang w:val="el-GR"/>
              </w:rPr>
            </w:pPr>
            <w:r w:rsidRPr="00B63BB0">
              <w:rPr>
                <w:rFonts w:ascii="Times New Roman" w:hAnsi="Times New Roman"/>
                <w:b/>
                <w:sz w:val="24"/>
                <w:szCs w:val="24"/>
                <w:lang w:val="el-GR"/>
              </w:rPr>
              <w:t>ΘΕΩΡΗΤΙΚΗ ΘΕΜΕΛΙΩΣΗ</w:t>
            </w:r>
          </w:p>
          <w:p w:rsidR="00B63BB0" w:rsidRPr="00B63BB0" w:rsidRDefault="00B63BB0" w:rsidP="00AE60CD">
            <w:pPr>
              <w:tabs>
                <w:tab w:val="left" w:pos="4111"/>
              </w:tabs>
              <w:spacing w:after="0" w:line="240" w:lineRule="auto"/>
              <w:ind w:firstLine="397"/>
              <w:jc w:val="both"/>
              <w:rPr>
                <w:rFonts w:ascii="Times New Roman" w:hAnsi="Times New Roman"/>
                <w:sz w:val="24"/>
                <w:szCs w:val="24"/>
                <w:lang w:val="el-GR"/>
              </w:rPr>
            </w:pPr>
            <w:r w:rsidRPr="00B63BB0">
              <w:rPr>
                <w:rFonts w:ascii="Times New Roman" w:hAnsi="Times New Roman"/>
                <w:sz w:val="24"/>
                <w:szCs w:val="24"/>
                <w:lang w:val="el-GR"/>
              </w:rPr>
              <w:t xml:space="preserve">Όλη η εργασία των μαθητών μιμείται την εργασία του Ιστορικού, η οποία –πολύ </w:t>
            </w:r>
            <w:r w:rsidRPr="00B63BB0">
              <w:rPr>
                <w:rFonts w:ascii="Times New Roman" w:hAnsi="Times New Roman"/>
                <w:sz w:val="24"/>
                <w:szCs w:val="24"/>
                <w:lang w:val="el-GR"/>
              </w:rPr>
              <w:lastRenderedPageBreak/>
              <w:t>σύντομα– μπορούμε να πούμε πως χωρίζεται στα εξής στάδια (</w:t>
            </w:r>
            <w:r w:rsidRPr="00B63BB0">
              <w:rPr>
                <w:rFonts w:ascii="Times New Roman" w:hAnsi="Times New Roman"/>
                <w:sz w:val="24"/>
                <w:szCs w:val="24"/>
              </w:rPr>
              <w:t>Husbands</w:t>
            </w:r>
            <w:r w:rsidRPr="00B63BB0">
              <w:rPr>
                <w:rFonts w:ascii="Times New Roman" w:hAnsi="Times New Roman"/>
                <w:sz w:val="24"/>
                <w:szCs w:val="24"/>
                <w:lang w:val="el-GR"/>
              </w:rPr>
              <w:t xml:space="preserve">, 2004, </w:t>
            </w:r>
            <w:proofErr w:type="spellStart"/>
            <w:r w:rsidRPr="00B63BB0">
              <w:rPr>
                <w:rFonts w:ascii="Times New Roman" w:hAnsi="Times New Roman"/>
                <w:sz w:val="24"/>
                <w:szCs w:val="24"/>
              </w:rPr>
              <w:t>Moniot</w:t>
            </w:r>
            <w:proofErr w:type="spellEnd"/>
            <w:r w:rsidRPr="00B63BB0">
              <w:rPr>
                <w:rFonts w:ascii="Times New Roman" w:hAnsi="Times New Roman"/>
                <w:sz w:val="24"/>
                <w:szCs w:val="24"/>
                <w:lang w:val="el-GR"/>
              </w:rPr>
              <w:t>, 2002):</w:t>
            </w:r>
          </w:p>
          <w:p w:rsidR="00B63BB0" w:rsidRPr="00B63BB0" w:rsidRDefault="00B63BB0" w:rsidP="00AE60CD">
            <w:pPr>
              <w:numPr>
                <w:ilvl w:val="0"/>
                <w:numId w:val="8"/>
              </w:numPr>
              <w:tabs>
                <w:tab w:val="left" w:pos="709"/>
              </w:tabs>
              <w:spacing w:after="0" w:line="240" w:lineRule="auto"/>
              <w:jc w:val="both"/>
              <w:rPr>
                <w:rFonts w:ascii="Times New Roman" w:hAnsi="Times New Roman"/>
                <w:sz w:val="24"/>
                <w:szCs w:val="24"/>
              </w:rPr>
            </w:pPr>
            <w:proofErr w:type="spellStart"/>
            <w:r w:rsidRPr="00B63BB0">
              <w:rPr>
                <w:rFonts w:ascii="Times New Roman" w:hAnsi="Times New Roman"/>
                <w:sz w:val="24"/>
                <w:szCs w:val="24"/>
              </w:rPr>
              <w:t>Γένεση</w:t>
            </w:r>
            <w:proofErr w:type="spellEnd"/>
            <w:r w:rsidRPr="00B63BB0">
              <w:rPr>
                <w:rFonts w:ascii="Times New Roman" w:hAnsi="Times New Roman"/>
                <w:sz w:val="24"/>
                <w:szCs w:val="24"/>
              </w:rPr>
              <w:t xml:space="preserve"> </w:t>
            </w:r>
            <w:proofErr w:type="spellStart"/>
            <w:r w:rsidRPr="00B63BB0">
              <w:rPr>
                <w:rFonts w:ascii="Times New Roman" w:hAnsi="Times New Roman"/>
                <w:sz w:val="24"/>
                <w:szCs w:val="24"/>
              </w:rPr>
              <w:t>ιστορικού</w:t>
            </w:r>
            <w:proofErr w:type="spellEnd"/>
            <w:r w:rsidRPr="00B63BB0">
              <w:rPr>
                <w:rFonts w:ascii="Times New Roman" w:hAnsi="Times New Roman"/>
                <w:sz w:val="24"/>
                <w:szCs w:val="24"/>
              </w:rPr>
              <w:t xml:space="preserve"> </w:t>
            </w:r>
            <w:proofErr w:type="spellStart"/>
            <w:r w:rsidRPr="00B63BB0">
              <w:rPr>
                <w:rFonts w:ascii="Times New Roman" w:hAnsi="Times New Roman"/>
                <w:sz w:val="24"/>
                <w:szCs w:val="24"/>
              </w:rPr>
              <w:t>ερωτήματος</w:t>
            </w:r>
            <w:proofErr w:type="spellEnd"/>
          </w:p>
          <w:p w:rsidR="00B63BB0" w:rsidRPr="00B63BB0" w:rsidRDefault="00B63BB0" w:rsidP="00AE60CD">
            <w:pPr>
              <w:numPr>
                <w:ilvl w:val="0"/>
                <w:numId w:val="8"/>
              </w:numPr>
              <w:tabs>
                <w:tab w:val="left" w:pos="709"/>
              </w:tabs>
              <w:spacing w:after="0" w:line="240" w:lineRule="auto"/>
              <w:jc w:val="both"/>
              <w:rPr>
                <w:rFonts w:ascii="Times New Roman" w:hAnsi="Times New Roman"/>
                <w:sz w:val="24"/>
                <w:szCs w:val="24"/>
                <w:lang w:val="el-GR"/>
              </w:rPr>
            </w:pPr>
            <w:r w:rsidRPr="00B63BB0">
              <w:rPr>
                <w:rFonts w:ascii="Times New Roman" w:hAnsi="Times New Roman"/>
                <w:sz w:val="24"/>
                <w:szCs w:val="24"/>
                <w:lang w:val="el-GR"/>
              </w:rPr>
              <w:t>Επιλογή πηγών για την απάντησή του</w:t>
            </w:r>
          </w:p>
          <w:p w:rsidR="00B63BB0" w:rsidRPr="00B63BB0" w:rsidRDefault="00B63BB0" w:rsidP="00AE60CD">
            <w:pPr>
              <w:numPr>
                <w:ilvl w:val="0"/>
                <w:numId w:val="8"/>
              </w:numPr>
              <w:tabs>
                <w:tab w:val="left" w:pos="709"/>
              </w:tabs>
              <w:spacing w:after="0" w:line="240" w:lineRule="auto"/>
              <w:jc w:val="both"/>
              <w:rPr>
                <w:rFonts w:ascii="Times New Roman" w:hAnsi="Times New Roman"/>
                <w:sz w:val="24"/>
                <w:szCs w:val="24"/>
                <w:lang w:val="el-GR"/>
              </w:rPr>
            </w:pPr>
            <w:r w:rsidRPr="00B63BB0">
              <w:rPr>
                <w:rFonts w:ascii="Times New Roman" w:hAnsi="Times New Roman"/>
                <w:sz w:val="24"/>
                <w:szCs w:val="24"/>
                <w:lang w:val="el-GR"/>
              </w:rPr>
              <w:t>Καταγραφή σημειώσεων κατά την επεξεργασία των πηγών</w:t>
            </w:r>
          </w:p>
          <w:p w:rsidR="00B63BB0" w:rsidRPr="00B63BB0" w:rsidRDefault="00B63BB0" w:rsidP="00AE60CD">
            <w:pPr>
              <w:numPr>
                <w:ilvl w:val="0"/>
                <w:numId w:val="8"/>
              </w:numPr>
              <w:tabs>
                <w:tab w:val="left" w:pos="709"/>
              </w:tabs>
              <w:spacing w:after="0" w:line="240" w:lineRule="auto"/>
              <w:jc w:val="both"/>
              <w:rPr>
                <w:rFonts w:ascii="Times New Roman" w:hAnsi="Times New Roman"/>
                <w:sz w:val="24"/>
                <w:szCs w:val="24"/>
              </w:rPr>
            </w:pPr>
            <w:proofErr w:type="spellStart"/>
            <w:r w:rsidRPr="00B63BB0">
              <w:rPr>
                <w:rFonts w:ascii="Times New Roman" w:hAnsi="Times New Roman"/>
                <w:sz w:val="24"/>
                <w:szCs w:val="24"/>
              </w:rPr>
              <w:t>Οργάνωση</w:t>
            </w:r>
            <w:proofErr w:type="spellEnd"/>
            <w:r w:rsidRPr="00B63BB0">
              <w:rPr>
                <w:rFonts w:ascii="Times New Roman" w:hAnsi="Times New Roman"/>
                <w:sz w:val="24"/>
                <w:szCs w:val="24"/>
              </w:rPr>
              <w:t xml:space="preserve"> </w:t>
            </w:r>
            <w:proofErr w:type="spellStart"/>
            <w:r w:rsidRPr="00B63BB0">
              <w:rPr>
                <w:rFonts w:ascii="Times New Roman" w:hAnsi="Times New Roman"/>
                <w:sz w:val="24"/>
                <w:szCs w:val="24"/>
              </w:rPr>
              <w:t>σημειώσεων</w:t>
            </w:r>
            <w:proofErr w:type="spellEnd"/>
          </w:p>
          <w:p w:rsidR="00B63BB0" w:rsidRPr="00B63BB0" w:rsidRDefault="00B63BB0" w:rsidP="00AE60CD">
            <w:pPr>
              <w:numPr>
                <w:ilvl w:val="0"/>
                <w:numId w:val="8"/>
              </w:numPr>
              <w:tabs>
                <w:tab w:val="left" w:pos="709"/>
              </w:tabs>
              <w:spacing w:after="0" w:line="240" w:lineRule="auto"/>
              <w:jc w:val="both"/>
              <w:rPr>
                <w:rFonts w:ascii="Times New Roman" w:hAnsi="Times New Roman"/>
                <w:b/>
                <w:sz w:val="24"/>
                <w:szCs w:val="24"/>
                <w:lang w:val="en-US"/>
              </w:rPr>
            </w:pPr>
            <w:proofErr w:type="spellStart"/>
            <w:r w:rsidRPr="00B63BB0">
              <w:rPr>
                <w:rFonts w:ascii="Times New Roman" w:hAnsi="Times New Roman"/>
                <w:sz w:val="24"/>
                <w:szCs w:val="24"/>
              </w:rPr>
              <w:t>Συγγραφή</w:t>
            </w:r>
            <w:proofErr w:type="spellEnd"/>
            <w:r w:rsidRPr="00B63BB0">
              <w:rPr>
                <w:rFonts w:ascii="Times New Roman" w:hAnsi="Times New Roman"/>
                <w:sz w:val="24"/>
                <w:szCs w:val="24"/>
              </w:rPr>
              <w:t xml:space="preserve"> </w:t>
            </w:r>
            <w:proofErr w:type="spellStart"/>
            <w:r w:rsidRPr="00B63BB0">
              <w:rPr>
                <w:rFonts w:ascii="Times New Roman" w:hAnsi="Times New Roman"/>
                <w:sz w:val="24"/>
                <w:szCs w:val="24"/>
              </w:rPr>
              <w:t>ιστορικής</w:t>
            </w:r>
            <w:proofErr w:type="spellEnd"/>
            <w:r w:rsidRPr="00B63BB0">
              <w:rPr>
                <w:rFonts w:ascii="Times New Roman" w:hAnsi="Times New Roman"/>
                <w:sz w:val="24"/>
                <w:szCs w:val="24"/>
              </w:rPr>
              <w:t xml:space="preserve"> </w:t>
            </w:r>
            <w:proofErr w:type="spellStart"/>
            <w:r w:rsidRPr="00B63BB0">
              <w:rPr>
                <w:rFonts w:ascii="Times New Roman" w:hAnsi="Times New Roman"/>
                <w:sz w:val="24"/>
                <w:szCs w:val="24"/>
              </w:rPr>
              <w:t>αφήγησης</w:t>
            </w:r>
            <w:proofErr w:type="spellEnd"/>
          </w:p>
          <w:p w:rsidR="00B63BB0" w:rsidRPr="00B63BB0" w:rsidRDefault="00B63BB0" w:rsidP="00AE60CD">
            <w:pPr>
              <w:tabs>
                <w:tab w:val="left" w:pos="709"/>
              </w:tabs>
              <w:spacing w:after="0" w:line="240" w:lineRule="auto"/>
              <w:jc w:val="both"/>
              <w:rPr>
                <w:rFonts w:ascii="Times New Roman" w:hAnsi="Times New Roman"/>
                <w:b/>
                <w:sz w:val="24"/>
                <w:szCs w:val="24"/>
              </w:rPr>
            </w:pPr>
            <w:r w:rsidRPr="00B63BB0">
              <w:rPr>
                <w:rFonts w:ascii="Times New Roman" w:hAnsi="Times New Roman"/>
                <w:b/>
                <w:sz w:val="24"/>
                <w:szCs w:val="24"/>
              </w:rPr>
              <w:t>ΙΣΤΟΡΙΚΟ ΕΡΩΤΗΜΑ</w:t>
            </w:r>
          </w:p>
          <w:p w:rsidR="00B63BB0" w:rsidRPr="00B63BB0" w:rsidRDefault="00B63BB0" w:rsidP="00422010">
            <w:pPr>
              <w:tabs>
                <w:tab w:val="left" w:pos="709"/>
              </w:tabs>
              <w:spacing w:after="0" w:line="240" w:lineRule="auto"/>
              <w:jc w:val="both"/>
              <w:rPr>
                <w:rFonts w:ascii="Times New Roman" w:hAnsi="Times New Roman"/>
                <w:sz w:val="24"/>
                <w:szCs w:val="24"/>
                <w:lang w:val="el-GR"/>
              </w:rPr>
            </w:pPr>
            <w:r w:rsidRPr="00B63BB0">
              <w:rPr>
                <w:rFonts w:ascii="Times New Roman" w:hAnsi="Times New Roman"/>
                <w:sz w:val="24"/>
                <w:szCs w:val="24"/>
                <w:lang w:val="el-GR"/>
              </w:rPr>
              <w:t xml:space="preserve">Θεωρείται σημαντικό από τη Διδακτική της Ιστορίας οι μαθητές να ερευνούν τα δικά τους ιστορικά ενδιαφέροντα, τα δικά τους ιστορικά ερωτήματα (Σμυρναίος, 2008, </w:t>
            </w:r>
            <w:r w:rsidRPr="00B63BB0">
              <w:rPr>
                <w:rFonts w:ascii="Times New Roman" w:hAnsi="Times New Roman"/>
                <w:sz w:val="24"/>
                <w:szCs w:val="24"/>
              </w:rPr>
              <w:t>Husbands</w:t>
            </w:r>
            <w:r w:rsidRPr="00B63BB0">
              <w:rPr>
                <w:rFonts w:ascii="Times New Roman" w:hAnsi="Times New Roman"/>
                <w:sz w:val="24"/>
                <w:szCs w:val="24"/>
                <w:lang w:val="el-GR"/>
              </w:rPr>
              <w:t xml:space="preserve">, 2004). Έτσι, οι μαθητές κλήθηκαν να επιλέξουν με βάση τα ενδιαφέροντά τους </w:t>
            </w:r>
            <w:r w:rsidR="00422010">
              <w:rPr>
                <w:rFonts w:ascii="Times New Roman" w:hAnsi="Times New Roman"/>
                <w:sz w:val="24"/>
                <w:szCs w:val="24"/>
                <w:lang w:val="el-GR"/>
              </w:rPr>
              <w:t>κάποιο θέμα.</w:t>
            </w:r>
            <w:r w:rsidRPr="00B63BB0">
              <w:rPr>
                <w:rFonts w:ascii="Times New Roman" w:hAnsi="Times New Roman"/>
                <w:sz w:val="24"/>
                <w:szCs w:val="24"/>
                <w:lang w:val="el-GR"/>
              </w:rPr>
              <w:t xml:space="preserve"> </w:t>
            </w:r>
            <w:r w:rsidR="00422010">
              <w:rPr>
                <w:rFonts w:ascii="Times New Roman" w:hAnsi="Times New Roman"/>
                <w:sz w:val="24"/>
                <w:szCs w:val="24"/>
                <w:lang w:val="el-GR"/>
              </w:rPr>
              <w:t xml:space="preserve">Τα </w:t>
            </w:r>
            <w:r w:rsidRPr="00B63BB0">
              <w:rPr>
                <w:rFonts w:ascii="Times New Roman" w:hAnsi="Times New Roman"/>
                <w:sz w:val="24"/>
                <w:szCs w:val="24"/>
                <w:lang w:val="el-GR"/>
              </w:rPr>
              <w:t xml:space="preserve">θέματα επιλέχτηκαν με τη βοήθεια δύο κριτηρίων. Αρχικά, οι μαθητές ρωτήθηκαν για το τι θα ήθελαν να μάθουν σχετικά με την Αρχαία Ελλάδα χρησιμοποιώντας την τεχνική της </w:t>
            </w:r>
            <w:proofErr w:type="spellStart"/>
            <w:r w:rsidRPr="00B63BB0">
              <w:rPr>
                <w:rFonts w:ascii="Times New Roman" w:hAnsi="Times New Roman"/>
                <w:sz w:val="24"/>
                <w:szCs w:val="24"/>
                <w:lang w:val="el-GR"/>
              </w:rPr>
              <w:t>εξακτίνωσης</w:t>
            </w:r>
            <w:proofErr w:type="spellEnd"/>
            <w:r w:rsidRPr="00B63BB0">
              <w:rPr>
                <w:rFonts w:ascii="Times New Roman" w:hAnsi="Times New Roman"/>
                <w:sz w:val="24"/>
                <w:szCs w:val="24"/>
                <w:lang w:val="el-GR"/>
              </w:rPr>
              <w:t xml:space="preserve"> του θέματος (</w:t>
            </w:r>
            <w:proofErr w:type="spellStart"/>
            <w:r w:rsidRPr="00B63BB0">
              <w:rPr>
                <w:rFonts w:ascii="Times New Roman" w:hAnsi="Times New Roman"/>
                <w:sz w:val="24"/>
                <w:szCs w:val="24"/>
                <w:lang w:val="el-GR"/>
              </w:rPr>
              <w:t>Ματσαγγούρας</w:t>
            </w:r>
            <w:proofErr w:type="spellEnd"/>
            <w:r w:rsidRPr="00B63BB0">
              <w:rPr>
                <w:rFonts w:ascii="Times New Roman" w:hAnsi="Times New Roman"/>
                <w:sz w:val="24"/>
                <w:szCs w:val="24"/>
                <w:lang w:val="el-GR"/>
              </w:rPr>
              <w:t>, 2004). Η διαδικασία αυτή μοιάζει πολύ με τον τρόπο εργασίας των Ιστορικών, αφού και οι ίδιοι ξεκινούν τις ερευνητικές τους δραστηριότητες πολλές φορές με βάση τα ενδιαφέροντά τους (</w:t>
            </w:r>
            <w:r w:rsidRPr="00B63BB0">
              <w:rPr>
                <w:rFonts w:ascii="Times New Roman" w:hAnsi="Times New Roman"/>
                <w:sz w:val="24"/>
                <w:szCs w:val="24"/>
              </w:rPr>
              <w:t>Husbands</w:t>
            </w:r>
            <w:r w:rsidRPr="00B63BB0">
              <w:rPr>
                <w:rFonts w:ascii="Times New Roman" w:hAnsi="Times New Roman"/>
                <w:sz w:val="24"/>
                <w:szCs w:val="24"/>
                <w:lang w:val="el-GR"/>
              </w:rPr>
              <w:t>, 2004). Το δεύτερο κριτήριο ήταν η ευκολία εύρεσης διαδικτυακών πηγών αντίστοιχων των ενδιαφερόντων των παιδιών.</w:t>
            </w:r>
          </w:p>
          <w:p w:rsidR="00B63BB0" w:rsidRPr="00B63BB0" w:rsidRDefault="00B63BB0" w:rsidP="00AE60CD">
            <w:pPr>
              <w:tabs>
                <w:tab w:val="left" w:pos="709"/>
              </w:tabs>
              <w:spacing w:after="0" w:line="240" w:lineRule="auto"/>
              <w:ind w:firstLine="397"/>
              <w:jc w:val="both"/>
              <w:rPr>
                <w:rFonts w:ascii="Times New Roman" w:hAnsi="Times New Roman"/>
                <w:sz w:val="24"/>
                <w:szCs w:val="24"/>
                <w:lang w:val="el-GR"/>
              </w:rPr>
            </w:pPr>
            <w:r w:rsidRPr="00B63BB0">
              <w:rPr>
                <w:rFonts w:ascii="Times New Roman" w:hAnsi="Times New Roman"/>
                <w:sz w:val="24"/>
                <w:szCs w:val="24"/>
                <w:lang w:val="el-GR"/>
              </w:rPr>
              <w:t>Εκτός από τα παραπάνω, τρεις ακόμα λόγοι μάς οδήγησαν στον χωρισμό των μαθητών σε ομάδες με βάση τα ενδιαφέροντά τους. Ο πρώτος σχετίζεται με την Ψυχολογία των κινήτρων. Οι έρευνες δείχνουν πως, όταν οι μαθητές κάνουν κάτι που τους ενδιαφέρει πραγματικά, η γνωστική εμπλοκή των μαθητών αυξάνεται τόσο ποιοτικά όσο και ποσοτικά (</w:t>
            </w:r>
            <w:proofErr w:type="spellStart"/>
            <w:r w:rsidRPr="00B63BB0">
              <w:rPr>
                <w:rFonts w:ascii="Times New Roman" w:hAnsi="Times New Roman"/>
                <w:sz w:val="24"/>
                <w:szCs w:val="24"/>
                <w:lang w:val="en-US"/>
              </w:rPr>
              <w:t>Hidi</w:t>
            </w:r>
            <w:proofErr w:type="spellEnd"/>
            <w:r w:rsidRPr="00B63BB0">
              <w:rPr>
                <w:rFonts w:ascii="Times New Roman" w:hAnsi="Times New Roman"/>
                <w:sz w:val="24"/>
                <w:szCs w:val="24"/>
                <w:lang w:val="el-GR"/>
              </w:rPr>
              <w:t>, 1990). Το ίδιο συμβαίνει και με τη μάθηση, την επίδοση (</w:t>
            </w:r>
            <w:proofErr w:type="spellStart"/>
            <w:r w:rsidRPr="00B63BB0">
              <w:rPr>
                <w:rFonts w:ascii="Times New Roman" w:hAnsi="Times New Roman"/>
                <w:sz w:val="24"/>
                <w:szCs w:val="24"/>
                <w:lang w:val="en-US"/>
              </w:rPr>
              <w:t>Pintrich</w:t>
            </w:r>
            <w:proofErr w:type="spellEnd"/>
            <w:r w:rsidRPr="00B63BB0">
              <w:rPr>
                <w:rFonts w:ascii="Times New Roman" w:hAnsi="Times New Roman"/>
                <w:sz w:val="24"/>
                <w:szCs w:val="24"/>
                <w:lang w:val="el-GR"/>
              </w:rPr>
              <w:t>, 2003), τα θετικά συναισθήματα και τη θέληση για μάθηση (</w:t>
            </w:r>
            <w:proofErr w:type="spellStart"/>
            <w:r w:rsidRPr="00B63BB0">
              <w:rPr>
                <w:rFonts w:ascii="Times New Roman" w:hAnsi="Times New Roman"/>
                <w:sz w:val="24"/>
                <w:szCs w:val="24"/>
                <w:lang w:val="en-US"/>
              </w:rPr>
              <w:t>Krapp</w:t>
            </w:r>
            <w:proofErr w:type="spellEnd"/>
            <w:r w:rsidRPr="00B63BB0">
              <w:rPr>
                <w:rFonts w:ascii="Times New Roman" w:hAnsi="Times New Roman"/>
                <w:sz w:val="24"/>
                <w:szCs w:val="24"/>
                <w:lang w:val="el-GR"/>
              </w:rPr>
              <w:t xml:space="preserve"> </w:t>
            </w:r>
            <w:r w:rsidRPr="00B63BB0">
              <w:rPr>
                <w:rFonts w:ascii="Times New Roman" w:hAnsi="Times New Roman"/>
                <w:sz w:val="24"/>
                <w:szCs w:val="24"/>
                <w:lang w:val="en-US"/>
              </w:rPr>
              <w:t>et</w:t>
            </w:r>
            <w:r w:rsidRPr="00B63BB0">
              <w:rPr>
                <w:rFonts w:ascii="Times New Roman" w:hAnsi="Times New Roman"/>
                <w:sz w:val="24"/>
                <w:szCs w:val="24"/>
                <w:lang w:val="el-GR"/>
              </w:rPr>
              <w:t xml:space="preserve"> </w:t>
            </w:r>
            <w:r w:rsidRPr="00B63BB0">
              <w:rPr>
                <w:rFonts w:ascii="Times New Roman" w:hAnsi="Times New Roman"/>
                <w:sz w:val="24"/>
                <w:szCs w:val="24"/>
                <w:lang w:val="en-US"/>
              </w:rPr>
              <w:t>al</w:t>
            </w:r>
            <w:r w:rsidRPr="00B63BB0">
              <w:rPr>
                <w:rFonts w:ascii="Times New Roman" w:hAnsi="Times New Roman"/>
                <w:sz w:val="24"/>
                <w:szCs w:val="24"/>
                <w:lang w:val="el-GR"/>
              </w:rPr>
              <w:t>, 1992).</w:t>
            </w:r>
          </w:p>
          <w:p w:rsidR="00B63BB0" w:rsidRPr="00B63BB0" w:rsidRDefault="00B63BB0" w:rsidP="00AE60CD">
            <w:pPr>
              <w:tabs>
                <w:tab w:val="left" w:pos="709"/>
              </w:tabs>
              <w:spacing w:after="0" w:line="240" w:lineRule="auto"/>
              <w:ind w:firstLine="397"/>
              <w:jc w:val="both"/>
              <w:rPr>
                <w:rFonts w:ascii="Times New Roman" w:hAnsi="Times New Roman"/>
                <w:sz w:val="24"/>
                <w:szCs w:val="24"/>
                <w:lang w:val="el-GR"/>
              </w:rPr>
            </w:pPr>
            <w:r w:rsidRPr="00B63BB0">
              <w:rPr>
                <w:rFonts w:ascii="Times New Roman" w:hAnsi="Times New Roman"/>
                <w:sz w:val="24"/>
                <w:szCs w:val="24"/>
                <w:lang w:val="el-GR"/>
              </w:rPr>
              <w:t>Δεύτερον, η διαφοροποιημένη διδασκαλία μάς υποδεικνύει ότι πρέπει να λαμβάνονται υπόψη και τα ενδιαφέροντα των μαθητών στον σχεδιασμό του μαθήματος (</w:t>
            </w:r>
            <w:proofErr w:type="spellStart"/>
            <w:r w:rsidRPr="00B63BB0">
              <w:rPr>
                <w:rFonts w:ascii="Times New Roman" w:hAnsi="Times New Roman"/>
                <w:sz w:val="24"/>
                <w:szCs w:val="24"/>
                <w:lang w:val="el-GR"/>
              </w:rPr>
              <w:t>Παντελιάδου</w:t>
            </w:r>
            <w:proofErr w:type="spellEnd"/>
            <w:r w:rsidRPr="00B63BB0">
              <w:rPr>
                <w:rFonts w:ascii="Times New Roman" w:hAnsi="Times New Roman"/>
                <w:sz w:val="24"/>
                <w:szCs w:val="24"/>
                <w:lang w:val="el-GR"/>
              </w:rPr>
              <w:t xml:space="preserve">, 2008, </w:t>
            </w:r>
            <w:proofErr w:type="spellStart"/>
            <w:r w:rsidRPr="00B63BB0">
              <w:rPr>
                <w:rFonts w:ascii="Times New Roman" w:hAnsi="Times New Roman"/>
                <w:sz w:val="24"/>
                <w:szCs w:val="24"/>
                <w:lang w:val="en-US"/>
              </w:rPr>
              <w:t>Drapeau</w:t>
            </w:r>
            <w:proofErr w:type="spellEnd"/>
            <w:r w:rsidRPr="00B63BB0">
              <w:rPr>
                <w:rFonts w:ascii="Times New Roman" w:hAnsi="Times New Roman"/>
                <w:sz w:val="24"/>
                <w:szCs w:val="24"/>
                <w:lang w:val="el-GR"/>
              </w:rPr>
              <w:t xml:space="preserve">, 2004, </w:t>
            </w:r>
            <w:r w:rsidRPr="00B63BB0">
              <w:rPr>
                <w:rFonts w:ascii="Times New Roman" w:hAnsi="Times New Roman"/>
                <w:sz w:val="24"/>
                <w:szCs w:val="24"/>
              </w:rPr>
              <w:t>Tomlinson</w:t>
            </w:r>
            <w:r w:rsidRPr="00B63BB0">
              <w:rPr>
                <w:rFonts w:ascii="Times New Roman" w:hAnsi="Times New Roman"/>
                <w:sz w:val="24"/>
                <w:szCs w:val="24"/>
                <w:lang w:val="el-GR"/>
              </w:rPr>
              <w:t xml:space="preserve">, 2001, </w:t>
            </w:r>
            <w:r w:rsidRPr="00B63BB0">
              <w:rPr>
                <w:rFonts w:ascii="Times New Roman" w:hAnsi="Times New Roman"/>
                <w:sz w:val="24"/>
                <w:szCs w:val="24"/>
                <w:lang w:val="en-US"/>
              </w:rPr>
              <w:t>Tomlinson</w:t>
            </w:r>
            <w:r w:rsidRPr="00B63BB0">
              <w:rPr>
                <w:rFonts w:ascii="Times New Roman" w:hAnsi="Times New Roman"/>
                <w:sz w:val="24"/>
                <w:szCs w:val="24"/>
                <w:lang w:val="el-GR"/>
              </w:rPr>
              <w:t xml:space="preserve"> &amp; </w:t>
            </w:r>
            <w:proofErr w:type="spellStart"/>
            <w:r w:rsidRPr="00B63BB0">
              <w:rPr>
                <w:rFonts w:ascii="Times New Roman" w:hAnsi="Times New Roman"/>
                <w:sz w:val="24"/>
                <w:szCs w:val="24"/>
                <w:lang w:val="en-US"/>
              </w:rPr>
              <w:t>McTighe</w:t>
            </w:r>
            <w:proofErr w:type="spellEnd"/>
            <w:r w:rsidRPr="00B63BB0">
              <w:rPr>
                <w:rFonts w:ascii="Times New Roman" w:hAnsi="Times New Roman"/>
                <w:sz w:val="24"/>
                <w:szCs w:val="24"/>
                <w:lang w:val="el-GR"/>
              </w:rPr>
              <w:t>, 2006). Μ’ αυτόν τον τρόπο μπορούν να αντιμετωπιστούν προληπτικά πολλά προβλήματα που προκύπτουν από την ανομοιογένεια των σημερινών τάξεων (</w:t>
            </w:r>
            <w:proofErr w:type="spellStart"/>
            <w:r w:rsidRPr="00B63BB0">
              <w:rPr>
                <w:rFonts w:ascii="Times New Roman" w:hAnsi="Times New Roman"/>
                <w:sz w:val="24"/>
                <w:szCs w:val="24"/>
                <w:lang w:val="el-GR"/>
              </w:rPr>
              <w:t>Παντελιάδου</w:t>
            </w:r>
            <w:proofErr w:type="spellEnd"/>
            <w:r w:rsidRPr="00B63BB0">
              <w:rPr>
                <w:rFonts w:ascii="Times New Roman" w:hAnsi="Times New Roman"/>
                <w:sz w:val="24"/>
                <w:szCs w:val="24"/>
                <w:lang w:val="el-GR"/>
              </w:rPr>
              <w:t xml:space="preserve">, 2008, </w:t>
            </w:r>
            <w:proofErr w:type="spellStart"/>
            <w:r w:rsidRPr="00B63BB0">
              <w:rPr>
                <w:rFonts w:ascii="Times New Roman" w:hAnsi="Times New Roman"/>
                <w:sz w:val="24"/>
                <w:szCs w:val="24"/>
                <w:lang w:val="en-US"/>
              </w:rPr>
              <w:t>Drapeau</w:t>
            </w:r>
            <w:proofErr w:type="spellEnd"/>
            <w:r w:rsidRPr="00B63BB0">
              <w:rPr>
                <w:rFonts w:ascii="Times New Roman" w:hAnsi="Times New Roman"/>
                <w:sz w:val="24"/>
                <w:szCs w:val="24"/>
                <w:lang w:val="el-GR"/>
              </w:rPr>
              <w:t xml:space="preserve">, 2004, </w:t>
            </w:r>
            <w:r w:rsidRPr="00B63BB0">
              <w:rPr>
                <w:rFonts w:ascii="Times New Roman" w:hAnsi="Times New Roman"/>
                <w:sz w:val="24"/>
                <w:szCs w:val="24"/>
              </w:rPr>
              <w:t>Tomlinson</w:t>
            </w:r>
            <w:r w:rsidRPr="00B63BB0">
              <w:rPr>
                <w:rFonts w:ascii="Times New Roman" w:hAnsi="Times New Roman"/>
                <w:sz w:val="24"/>
                <w:szCs w:val="24"/>
                <w:lang w:val="el-GR"/>
              </w:rPr>
              <w:t xml:space="preserve">, 2001, </w:t>
            </w:r>
            <w:r w:rsidRPr="00B63BB0">
              <w:rPr>
                <w:rFonts w:ascii="Times New Roman" w:hAnsi="Times New Roman"/>
                <w:sz w:val="24"/>
                <w:szCs w:val="24"/>
                <w:lang w:val="en-US"/>
              </w:rPr>
              <w:t>Tomlinson</w:t>
            </w:r>
            <w:r w:rsidRPr="00B63BB0">
              <w:rPr>
                <w:rFonts w:ascii="Times New Roman" w:hAnsi="Times New Roman"/>
                <w:sz w:val="24"/>
                <w:szCs w:val="24"/>
                <w:lang w:val="el-GR"/>
              </w:rPr>
              <w:t xml:space="preserve"> &amp; </w:t>
            </w:r>
            <w:proofErr w:type="spellStart"/>
            <w:r w:rsidRPr="00B63BB0">
              <w:rPr>
                <w:rFonts w:ascii="Times New Roman" w:hAnsi="Times New Roman"/>
                <w:sz w:val="24"/>
                <w:szCs w:val="24"/>
                <w:lang w:val="en-US"/>
              </w:rPr>
              <w:t>McTighe</w:t>
            </w:r>
            <w:proofErr w:type="spellEnd"/>
            <w:r w:rsidRPr="00B63BB0">
              <w:rPr>
                <w:rFonts w:ascii="Times New Roman" w:hAnsi="Times New Roman"/>
                <w:sz w:val="24"/>
                <w:szCs w:val="24"/>
                <w:lang w:val="el-GR"/>
              </w:rPr>
              <w:t>, 2006). Το εγχείρημά μας, επομένως, συνιστά και μια προσπάθεια ενσωμάτωσης της διαφοροποιημένης διδασκαλίας στη διδασκαλία της Ιστορίας.</w:t>
            </w:r>
          </w:p>
          <w:p w:rsidR="00B63BB0" w:rsidRPr="00B63BB0" w:rsidRDefault="00B63BB0" w:rsidP="00AE60CD">
            <w:pPr>
              <w:tabs>
                <w:tab w:val="left" w:pos="709"/>
              </w:tabs>
              <w:spacing w:after="0" w:line="240" w:lineRule="auto"/>
              <w:ind w:firstLine="397"/>
              <w:jc w:val="both"/>
              <w:rPr>
                <w:rFonts w:ascii="Times New Roman" w:hAnsi="Times New Roman"/>
                <w:sz w:val="24"/>
                <w:szCs w:val="24"/>
                <w:lang w:val="el-GR"/>
              </w:rPr>
            </w:pPr>
            <w:r w:rsidRPr="00B63BB0">
              <w:rPr>
                <w:rFonts w:ascii="Times New Roman" w:hAnsi="Times New Roman"/>
                <w:sz w:val="24"/>
                <w:szCs w:val="24"/>
                <w:lang w:val="el-GR"/>
              </w:rPr>
              <w:t>Τέλος, η ιστορική επιστήμη σήμερα δεν ασχολείται αποκλειστικά με τους πολέμους και τις μεγάλες προσωπικότητες (</w:t>
            </w:r>
            <w:proofErr w:type="spellStart"/>
            <w:r w:rsidRPr="00B63BB0">
              <w:rPr>
                <w:rFonts w:ascii="Times New Roman" w:hAnsi="Times New Roman"/>
                <w:sz w:val="24"/>
                <w:szCs w:val="24"/>
                <w:lang w:val="el-GR"/>
              </w:rPr>
              <w:t>Γεγονοτολογική</w:t>
            </w:r>
            <w:proofErr w:type="spellEnd"/>
            <w:r w:rsidRPr="00B63BB0">
              <w:rPr>
                <w:rFonts w:ascii="Times New Roman" w:hAnsi="Times New Roman"/>
                <w:sz w:val="24"/>
                <w:szCs w:val="24"/>
                <w:lang w:val="el-GR"/>
              </w:rPr>
              <w:t xml:space="preserve"> ή </w:t>
            </w:r>
            <w:proofErr w:type="spellStart"/>
            <w:r w:rsidRPr="00B63BB0">
              <w:rPr>
                <w:rFonts w:ascii="Times New Roman" w:hAnsi="Times New Roman"/>
                <w:sz w:val="24"/>
                <w:szCs w:val="24"/>
                <w:lang w:val="el-GR"/>
              </w:rPr>
              <w:t>Συμβαντολογική</w:t>
            </w:r>
            <w:proofErr w:type="spellEnd"/>
            <w:r w:rsidRPr="00B63BB0">
              <w:rPr>
                <w:rFonts w:ascii="Times New Roman" w:hAnsi="Times New Roman"/>
                <w:sz w:val="24"/>
                <w:szCs w:val="24"/>
                <w:lang w:val="el-GR"/>
              </w:rPr>
              <w:t xml:space="preserve"> Ιστορία). Η προσοχή της έχει στραφεί σε οτιδήποτε έχει σχέση με το παρελθόν (Σμυρναίος, 2008, </w:t>
            </w:r>
            <w:r w:rsidRPr="00B63BB0">
              <w:rPr>
                <w:rFonts w:ascii="Times New Roman" w:hAnsi="Times New Roman"/>
                <w:sz w:val="24"/>
                <w:szCs w:val="24"/>
              </w:rPr>
              <w:t>Husbands</w:t>
            </w:r>
            <w:r w:rsidRPr="00B63BB0">
              <w:rPr>
                <w:rFonts w:ascii="Times New Roman" w:hAnsi="Times New Roman"/>
                <w:sz w:val="24"/>
                <w:szCs w:val="24"/>
                <w:lang w:val="el-GR"/>
              </w:rPr>
              <w:t>, 2004). Έτσι, οι ιστορικοί μελετούν την τέχνη, την τεχνολογία, τον αθλητισμό, τις καθημερινές σχέσεις των ανθρώπων, τις γυναίκες, τους σκλάβους κ.α. Η δικιά μας προσπάθεια επιχειρεί να αναδείξει αυτούς τους διαχωρισμούς στα παιδιά μέσα από την επιλογή του θέματος που επιθυμούν να μελετήσουν.</w:t>
            </w:r>
          </w:p>
          <w:p w:rsidR="00B63BB0" w:rsidRPr="00B63BB0" w:rsidRDefault="00B63BB0" w:rsidP="00AE60CD">
            <w:pPr>
              <w:tabs>
                <w:tab w:val="left" w:pos="709"/>
              </w:tabs>
              <w:spacing w:after="0" w:line="240" w:lineRule="auto"/>
              <w:jc w:val="both"/>
              <w:rPr>
                <w:rFonts w:ascii="Times New Roman" w:hAnsi="Times New Roman"/>
                <w:b/>
                <w:sz w:val="24"/>
                <w:szCs w:val="24"/>
                <w:lang w:val="el-GR"/>
              </w:rPr>
            </w:pPr>
            <w:r w:rsidRPr="00B63BB0">
              <w:rPr>
                <w:rFonts w:ascii="Times New Roman" w:hAnsi="Times New Roman"/>
                <w:b/>
                <w:sz w:val="24"/>
                <w:szCs w:val="24"/>
                <w:lang w:val="el-GR"/>
              </w:rPr>
              <w:t>ΙΣΤΟΡΙΚΕΣ ΠΗΓΕΣ</w:t>
            </w:r>
          </w:p>
          <w:p w:rsidR="00B63BB0" w:rsidRPr="00B63BB0" w:rsidRDefault="00B63BB0" w:rsidP="00AE60CD">
            <w:pPr>
              <w:tabs>
                <w:tab w:val="left" w:pos="709"/>
              </w:tabs>
              <w:spacing w:after="0" w:line="240" w:lineRule="auto"/>
              <w:ind w:firstLine="397"/>
              <w:jc w:val="both"/>
              <w:rPr>
                <w:rFonts w:ascii="Times New Roman" w:hAnsi="Times New Roman"/>
                <w:sz w:val="24"/>
                <w:szCs w:val="24"/>
                <w:lang w:val="el-GR"/>
              </w:rPr>
            </w:pPr>
            <w:r w:rsidRPr="00B63BB0">
              <w:rPr>
                <w:rFonts w:ascii="Times New Roman" w:hAnsi="Times New Roman"/>
                <w:sz w:val="24"/>
                <w:szCs w:val="24"/>
                <w:lang w:val="el-GR"/>
              </w:rPr>
              <w:t xml:space="preserve">Η αξία των ιστορικών πηγών για τη διδασκαλία της Ιστορίας είναι καλά τεκμηριωμένη (Κόκκινος, 2006, </w:t>
            </w:r>
            <w:proofErr w:type="spellStart"/>
            <w:r w:rsidRPr="00B63BB0">
              <w:rPr>
                <w:rFonts w:ascii="Times New Roman" w:hAnsi="Times New Roman"/>
                <w:sz w:val="24"/>
                <w:szCs w:val="24"/>
                <w:lang w:val="el-GR"/>
              </w:rPr>
              <w:t>Νάκου</w:t>
            </w:r>
            <w:proofErr w:type="spellEnd"/>
            <w:r w:rsidRPr="00B63BB0">
              <w:rPr>
                <w:rFonts w:ascii="Times New Roman" w:hAnsi="Times New Roman"/>
                <w:sz w:val="24"/>
                <w:szCs w:val="24"/>
                <w:lang w:val="el-GR"/>
              </w:rPr>
              <w:t xml:space="preserve">, 2000, Σμυρναίος, 2008, </w:t>
            </w:r>
            <w:r w:rsidRPr="00B63BB0">
              <w:rPr>
                <w:rFonts w:ascii="Times New Roman" w:hAnsi="Times New Roman"/>
                <w:sz w:val="24"/>
                <w:szCs w:val="24"/>
              </w:rPr>
              <w:t>Husbands</w:t>
            </w:r>
            <w:r w:rsidRPr="00B63BB0">
              <w:rPr>
                <w:rFonts w:ascii="Times New Roman" w:hAnsi="Times New Roman"/>
                <w:sz w:val="24"/>
                <w:szCs w:val="24"/>
                <w:lang w:val="el-GR"/>
              </w:rPr>
              <w:t xml:space="preserve">, 2004, </w:t>
            </w:r>
            <w:proofErr w:type="spellStart"/>
            <w:r w:rsidRPr="00B63BB0">
              <w:rPr>
                <w:rFonts w:ascii="Times New Roman" w:hAnsi="Times New Roman"/>
                <w:sz w:val="24"/>
                <w:szCs w:val="24"/>
              </w:rPr>
              <w:t>Mattozzi</w:t>
            </w:r>
            <w:proofErr w:type="spellEnd"/>
            <w:r w:rsidRPr="00B63BB0">
              <w:rPr>
                <w:rFonts w:ascii="Times New Roman" w:hAnsi="Times New Roman"/>
                <w:sz w:val="24"/>
                <w:szCs w:val="24"/>
                <w:lang w:val="el-GR"/>
              </w:rPr>
              <w:t xml:space="preserve">, 2006, </w:t>
            </w:r>
            <w:proofErr w:type="spellStart"/>
            <w:r w:rsidRPr="00B63BB0">
              <w:rPr>
                <w:rFonts w:ascii="Times New Roman" w:hAnsi="Times New Roman"/>
                <w:sz w:val="24"/>
                <w:szCs w:val="24"/>
              </w:rPr>
              <w:t>Moniot</w:t>
            </w:r>
            <w:proofErr w:type="spellEnd"/>
            <w:r w:rsidRPr="00B63BB0">
              <w:rPr>
                <w:rFonts w:ascii="Times New Roman" w:hAnsi="Times New Roman"/>
                <w:sz w:val="24"/>
                <w:szCs w:val="24"/>
                <w:lang w:val="el-GR"/>
              </w:rPr>
              <w:t xml:space="preserve">, 2002). Οι ιστορικές πηγές χωρίζονται σε δύο κατηγορίες. Τις πρωτογενείς και τις δευτερογενείς (Σμυρναίος, 2008). Στις πρώτες εντάσσονται όσα τεκμήρια είναι σύγχρονα της εποχής που μελετούμε. Δευτερογενείς είναι οι πηγές που είναι μεταγενέστερες των προς μελέτη ιστορικών γεγονότων. Οι μαθητές μας δούλεψαν με δευτερογενείς πηγές –διαδικτυακά κείμενα ιστορικών, βίντεο και φωτογραφίες – αφού η πρόσβαση σε πρωτογενείς πηγές ήταν αδύνατη. Επειδή τα κείμενα των πηγών είναι ιδιαίτερα δύσκολα για την ηλικία τους, εφοδιάσαμε κάθε ομάδα με κάποιο πρότυπο σημειώσεων, ανάλογα με το θέμα με το οποίο μελετούσαν. Η αξία τέτοιων </w:t>
            </w:r>
            <w:r w:rsidRPr="00B63BB0">
              <w:rPr>
                <w:rFonts w:ascii="Times New Roman" w:hAnsi="Times New Roman"/>
                <w:sz w:val="24"/>
                <w:szCs w:val="24"/>
                <w:lang w:val="el-GR"/>
              </w:rPr>
              <w:lastRenderedPageBreak/>
              <w:t>μεθόδων έχει καταγραφεί ως σημαντική από τη βιβλιογραφία (</w:t>
            </w:r>
            <w:proofErr w:type="spellStart"/>
            <w:r w:rsidRPr="00B63BB0">
              <w:rPr>
                <w:rFonts w:ascii="Times New Roman" w:hAnsi="Times New Roman"/>
                <w:sz w:val="24"/>
                <w:szCs w:val="24"/>
                <w:lang w:val="el-GR"/>
              </w:rPr>
              <w:t>Τσομπανίδης</w:t>
            </w:r>
            <w:proofErr w:type="spellEnd"/>
            <w:r w:rsidRPr="00B63BB0">
              <w:rPr>
                <w:rFonts w:ascii="Times New Roman" w:hAnsi="Times New Roman"/>
                <w:sz w:val="24"/>
                <w:szCs w:val="24"/>
                <w:lang w:val="el-GR"/>
              </w:rPr>
              <w:t>, 2004). Έτσι, οι μαθητές μπορούσαν πιο εύκολα να εκμαιεύσουν από τις πηγές τα ουσιώδη.</w:t>
            </w:r>
          </w:p>
          <w:p w:rsidR="00B63BB0" w:rsidRPr="00B63BB0" w:rsidRDefault="00B63BB0" w:rsidP="00AE60CD">
            <w:pPr>
              <w:tabs>
                <w:tab w:val="left" w:pos="709"/>
              </w:tabs>
              <w:spacing w:after="0" w:line="240" w:lineRule="auto"/>
              <w:ind w:firstLine="397"/>
              <w:jc w:val="both"/>
              <w:rPr>
                <w:rFonts w:ascii="Times New Roman" w:hAnsi="Times New Roman"/>
                <w:sz w:val="24"/>
                <w:szCs w:val="24"/>
                <w:lang w:val="el-GR"/>
              </w:rPr>
            </w:pPr>
            <w:r w:rsidRPr="00B63BB0">
              <w:rPr>
                <w:rFonts w:ascii="Times New Roman" w:hAnsi="Times New Roman"/>
                <w:sz w:val="24"/>
                <w:szCs w:val="24"/>
                <w:lang w:val="el-GR"/>
              </w:rPr>
              <w:t xml:space="preserve">Το διαδίκτυο αποτελεί μία δεξαμενή δυναμικού ψηφιακού περιεχομένου. Η μικρή ηλικία των μαθητών, η μικρή εξοικείωσή τους με τις τεχνικές αναζήτησης περιεχομένου, η έλλειψη εργαλείων για μία ασφαλή αναζήτηση περιεχομένου από τους μαθητές μάς ανάγκασαν να εκμεταλλευτούμε τις πληροφορίες που μας προσφέρει το διαδίκτυο σε μία κατευθυνόμενη διερευνητική διδασκαλία. Γι’ αυτόν τον λόγο επιλέχθηκε και η </w:t>
            </w:r>
            <w:proofErr w:type="spellStart"/>
            <w:r w:rsidRPr="00B63BB0">
              <w:rPr>
                <w:rFonts w:ascii="Times New Roman" w:hAnsi="Times New Roman"/>
                <w:sz w:val="24"/>
                <w:szCs w:val="24"/>
                <w:lang w:val="el-GR"/>
              </w:rPr>
              <w:t>ιστοεξερεύνηση</w:t>
            </w:r>
            <w:proofErr w:type="spellEnd"/>
            <w:r w:rsidRPr="00B63BB0">
              <w:rPr>
                <w:rFonts w:ascii="Times New Roman" w:hAnsi="Times New Roman"/>
                <w:sz w:val="24"/>
                <w:szCs w:val="24"/>
                <w:lang w:val="el-GR"/>
              </w:rPr>
              <w:t xml:space="preserve"> σαν μέσο παρουσίασης των ιστορικών πηγών. Παρόλα αυτά η </w:t>
            </w:r>
            <w:proofErr w:type="spellStart"/>
            <w:r w:rsidRPr="00B63BB0">
              <w:rPr>
                <w:rFonts w:ascii="Times New Roman" w:hAnsi="Times New Roman"/>
                <w:sz w:val="24"/>
                <w:szCs w:val="24"/>
                <w:lang w:val="el-GR"/>
              </w:rPr>
              <w:t>στοχοθετημένη</w:t>
            </w:r>
            <w:proofErr w:type="spellEnd"/>
            <w:r w:rsidRPr="00B63BB0">
              <w:rPr>
                <w:rFonts w:ascii="Times New Roman" w:hAnsi="Times New Roman"/>
                <w:sz w:val="24"/>
                <w:szCs w:val="24"/>
                <w:lang w:val="el-GR"/>
              </w:rPr>
              <w:t xml:space="preserve"> αναζήτηση πληροφορίας αποτελεί γνωστικό εργαλείο διότι οδηγεί στην κατανόηση του περιεχομένου, στην οργάνωση της πληροφορίας, στον συσχετισμό, στην κριτική ανάγνωση, στην επιλογή πληροφοριών και στη δημιουργία περιεχομένου. (</w:t>
            </w:r>
            <w:proofErr w:type="spellStart"/>
            <w:r w:rsidRPr="00B63BB0">
              <w:rPr>
                <w:rFonts w:ascii="Times New Roman" w:hAnsi="Times New Roman"/>
                <w:sz w:val="24"/>
                <w:szCs w:val="24"/>
                <w:lang w:val="el-GR"/>
              </w:rPr>
              <w:t>Μικρόπουλος</w:t>
            </w:r>
            <w:proofErr w:type="spellEnd"/>
            <w:r w:rsidRPr="00B63BB0">
              <w:rPr>
                <w:rFonts w:ascii="Times New Roman" w:hAnsi="Times New Roman"/>
                <w:sz w:val="24"/>
                <w:szCs w:val="24"/>
                <w:lang w:val="el-GR"/>
              </w:rPr>
              <w:t>, 2006).</w:t>
            </w:r>
          </w:p>
          <w:p w:rsidR="00B63BB0" w:rsidRPr="00B63BB0" w:rsidRDefault="00B63BB0" w:rsidP="00AE60CD">
            <w:pPr>
              <w:tabs>
                <w:tab w:val="left" w:pos="709"/>
              </w:tabs>
              <w:spacing w:after="0" w:line="240" w:lineRule="auto"/>
              <w:jc w:val="both"/>
              <w:rPr>
                <w:rFonts w:ascii="Times New Roman" w:hAnsi="Times New Roman"/>
                <w:b/>
                <w:sz w:val="24"/>
                <w:szCs w:val="24"/>
                <w:lang w:val="el-GR"/>
              </w:rPr>
            </w:pPr>
            <w:r w:rsidRPr="00B63BB0">
              <w:rPr>
                <w:rFonts w:ascii="Times New Roman" w:hAnsi="Times New Roman"/>
                <w:b/>
                <w:sz w:val="24"/>
                <w:szCs w:val="24"/>
                <w:lang w:val="el-GR"/>
              </w:rPr>
              <w:t>ΟΡΓΑΝΩΣΗ ΠΛΗΡΟΦΟΡΙΩΝ</w:t>
            </w:r>
          </w:p>
          <w:p w:rsidR="00B63BB0" w:rsidRPr="00B63BB0" w:rsidRDefault="00B63BB0" w:rsidP="00AE60CD">
            <w:pPr>
              <w:tabs>
                <w:tab w:val="left" w:pos="709"/>
              </w:tabs>
              <w:spacing w:after="0" w:line="240" w:lineRule="auto"/>
              <w:ind w:firstLine="397"/>
              <w:jc w:val="both"/>
              <w:rPr>
                <w:rFonts w:ascii="Times New Roman" w:hAnsi="Times New Roman"/>
                <w:sz w:val="24"/>
                <w:szCs w:val="24"/>
                <w:lang w:val="el-GR"/>
              </w:rPr>
            </w:pPr>
            <w:r w:rsidRPr="00B63BB0">
              <w:rPr>
                <w:rFonts w:ascii="Times New Roman" w:hAnsi="Times New Roman"/>
                <w:sz w:val="24"/>
                <w:szCs w:val="24"/>
                <w:lang w:val="el-GR"/>
              </w:rPr>
              <w:t>Οι μαθητές όφειλαν να οργανώσουν τις πληροφορίες τους. Γι’ αυτόν τον σκοπό επιλέχτηκαν η ιστορική γραμμή και ο ιστορικός χάρτης. Γενικά, προτείνεται (Σμυρναίος, 2008) η κατασκευή από μέρους των μαθητών τόσο ιστορικών γραμμών όσο και ιστορικών χαρτών. Ο (</w:t>
            </w:r>
            <w:proofErr w:type="spellStart"/>
            <w:r w:rsidRPr="00B63BB0">
              <w:rPr>
                <w:rFonts w:ascii="Times New Roman" w:hAnsi="Times New Roman"/>
                <w:sz w:val="24"/>
                <w:szCs w:val="24"/>
                <w:lang w:val="en-US"/>
              </w:rPr>
              <w:t>Jonassen</w:t>
            </w:r>
            <w:proofErr w:type="spellEnd"/>
            <w:r w:rsidRPr="00B63BB0">
              <w:rPr>
                <w:rFonts w:ascii="Times New Roman" w:hAnsi="Times New Roman"/>
                <w:sz w:val="24"/>
                <w:szCs w:val="24"/>
                <w:lang w:val="el-GR"/>
              </w:rPr>
              <w:t>, 2000) ορίζει ως γνωστικά εργαλεία εφαρμογές λογισμικού που δημιουργούνται ή τροποποιούνται και χρησιμοποιούνται από το μαθητή για να αναπαραστήσει τις γνώσεις του και τον εμπλέκουν απαραίτητα σε διεργασίες (κριτικής) σκέψης σχετικά με ένα υπό μελέτη θέμα. Τα γνωστικά εργαλεία δεν αποτελούν τα κύρια εργαλεία αλλά είναι αυτά που υποστηρίζουν μέρος των μαθησιακών δραστηριοτήτων υπό τον έλεγχο του μαθητή ή του εκπαιδευτικού. Τα νοητικά μοντέλα που δημιουργεί ο μαθητής αποτελούνται συνήθως από πολλαπλές αναπαραστάσεις. (</w:t>
            </w:r>
            <w:proofErr w:type="spellStart"/>
            <w:r w:rsidRPr="00B63BB0">
              <w:rPr>
                <w:rFonts w:ascii="Times New Roman" w:hAnsi="Times New Roman"/>
                <w:sz w:val="24"/>
                <w:szCs w:val="24"/>
                <w:lang w:val="el-GR"/>
              </w:rPr>
              <w:t>Μικρόπουλος</w:t>
            </w:r>
            <w:proofErr w:type="spellEnd"/>
            <w:r w:rsidRPr="00B63BB0">
              <w:rPr>
                <w:rFonts w:ascii="Times New Roman" w:hAnsi="Times New Roman"/>
                <w:sz w:val="24"/>
                <w:szCs w:val="24"/>
                <w:lang w:val="el-GR"/>
              </w:rPr>
              <w:t xml:space="preserve">, 2006). Με δεδομένα τα παραπάνω, οι μαθητές για την οργάνωση των πληροφοριών χρησιμοποίησαν δύο γνωστικά εργαλεία. Με το πρώτο, το </w:t>
            </w:r>
            <w:r w:rsidRPr="00B63BB0">
              <w:rPr>
                <w:rFonts w:ascii="Times New Roman" w:hAnsi="Times New Roman"/>
                <w:sz w:val="24"/>
                <w:szCs w:val="24"/>
                <w:lang w:val="en-US"/>
              </w:rPr>
              <w:t>w</w:t>
            </w:r>
            <w:proofErr w:type="spellStart"/>
            <w:r w:rsidRPr="00B63BB0">
              <w:rPr>
                <w:rFonts w:ascii="Times New Roman" w:hAnsi="Times New Roman"/>
                <w:sz w:val="24"/>
                <w:szCs w:val="24"/>
              </w:rPr>
              <w:t>ebspiration</w:t>
            </w:r>
            <w:proofErr w:type="spellEnd"/>
            <w:r w:rsidRPr="00B63BB0">
              <w:rPr>
                <w:rFonts w:ascii="Times New Roman" w:hAnsi="Times New Roman"/>
                <w:sz w:val="24"/>
                <w:szCs w:val="24"/>
                <w:lang w:val="el-GR"/>
              </w:rPr>
              <w:t>, έναν διαδικτυακό τόπο προσανατολισμένο στον σχεδιασμό εννοιολογικών χαρτών, σχεδιάστηκε η ιστορική γραμμή. Κατά συνέπεια, η ιστορική γραμμή των μαθητών είναι στην πραγματικότητα ένας εννοιολογικός χάρτης.</w:t>
            </w:r>
          </w:p>
          <w:p w:rsidR="00B63BB0" w:rsidRPr="00B63BB0" w:rsidRDefault="00B63BB0" w:rsidP="00AE60CD">
            <w:pPr>
              <w:tabs>
                <w:tab w:val="left" w:pos="709"/>
              </w:tabs>
              <w:spacing w:after="0" w:line="240" w:lineRule="auto"/>
              <w:ind w:firstLine="397"/>
              <w:jc w:val="both"/>
              <w:rPr>
                <w:rFonts w:ascii="Times New Roman" w:hAnsi="Times New Roman"/>
                <w:sz w:val="24"/>
                <w:szCs w:val="24"/>
                <w:lang w:val="el-GR"/>
              </w:rPr>
            </w:pPr>
            <w:r w:rsidRPr="00B63BB0">
              <w:rPr>
                <w:rFonts w:ascii="Times New Roman" w:hAnsi="Times New Roman"/>
                <w:sz w:val="24"/>
                <w:szCs w:val="24"/>
                <w:lang w:val="el-GR"/>
              </w:rPr>
              <w:t xml:space="preserve">Για την κατασκευή του ιστορικού χάρτη χρησιμοποιήθηκε το δεύτερο γνωστικό εργαλείο, το </w:t>
            </w:r>
            <w:r w:rsidRPr="00B63BB0">
              <w:rPr>
                <w:rFonts w:ascii="Times New Roman" w:hAnsi="Times New Roman"/>
                <w:sz w:val="24"/>
                <w:szCs w:val="24"/>
                <w:lang w:val="en-US"/>
              </w:rPr>
              <w:t>g</w:t>
            </w:r>
            <w:proofErr w:type="spellStart"/>
            <w:r w:rsidRPr="00B63BB0">
              <w:rPr>
                <w:rFonts w:ascii="Times New Roman" w:hAnsi="Times New Roman"/>
                <w:sz w:val="24"/>
                <w:szCs w:val="24"/>
              </w:rPr>
              <w:t>oogle</w:t>
            </w:r>
            <w:proofErr w:type="spellEnd"/>
            <w:r w:rsidRPr="00B63BB0">
              <w:rPr>
                <w:rFonts w:ascii="Times New Roman" w:hAnsi="Times New Roman"/>
                <w:sz w:val="24"/>
                <w:szCs w:val="24"/>
                <w:lang w:val="el-GR"/>
              </w:rPr>
              <w:t xml:space="preserve"> </w:t>
            </w:r>
            <w:r w:rsidRPr="00B63BB0">
              <w:rPr>
                <w:rFonts w:ascii="Times New Roman" w:hAnsi="Times New Roman"/>
                <w:sz w:val="24"/>
                <w:szCs w:val="24"/>
                <w:lang w:val="en-US"/>
              </w:rPr>
              <w:t>m</w:t>
            </w:r>
            <w:proofErr w:type="spellStart"/>
            <w:r w:rsidRPr="00B63BB0">
              <w:rPr>
                <w:rFonts w:ascii="Times New Roman" w:hAnsi="Times New Roman"/>
                <w:sz w:val="24"/>
                <w:szCs w:val="24"/>
              </w:rPr>
              <w:t>ap</w:t>
            </w:r>
            <w:proofErr w:type="spellEnd"/>
            <w:r w:rsidRPr="00B63BB0">
              <w:rPr>
                <w:rFonts w:ascii="Times New Roman" w:hAnsi="Times New Roman"/>
                <w:sz w:val="24"/>
                <w:szCs w:val="24"/>
                <w:lang w:val="en-US"/>
              </w:rPr>
              <w:t>s</w:t>
            </w:r>
            <w:r w:rsidRPr="00B63BB0">
              <w:rPr>
                <w:rFonts w:ascii="Times New Roman" w:hAnsi="Times New Roman"/>
                <w:sz w:val="24"/>
                <w:szCs w:val="24"/>
                <w:lang w:val="el-GR"/>
              </w:rPr>
              <w:t>. Οι μαθητές έπρεπε να κατασκευάσουν τέσσερις (4) χάρτες, έναν για κάθε ιστορική περίοδο που μελετάται στην Ιστορία της Τετάρτης. Στη συνέχεια να επισημάνουν στον χάρτη τις περιοχές που συνέβησαν τα ιστορικά γεγονότα, γράφοντας ένα μικρό κείμενο και επισυνάπτοντας μια χαρακτηριστική φωτογραφία.</w:t>
            </w:r>
          </w:p>
          <w:p w:rsidR="00B63BB0" w:rsidRPr="00B63BB0" w:rsidRDefault="00B63BB0" w:rsidP="00AE60CD">
            <w:pPr>
              <w:tabs>
                <w:tab w:val="left" w:pos="709"/>
              </w:tabs>
              <w:spacing w:after="0" w:line="240" w:lineRule="auto"/>
              <w:ind w:firstLine="397"/>
              <w:jc w:val="both"/>
              <w:rPr>
                <w:rFonts w:ascii="Times New Roman" w:hAnsi="Times New Roman"/>
                <w:sz w:val="24"/>
                <w:szCs w:val="24"/>
                <w:lang w:val="el-GR"/>
              </w:rPr>
            </w:pPr>
            <w:r w:rsidRPr="00B63BB0">
              <w:rPr>
                <w:rFonts w:ascii="Times New Roman" w:hAnsi="Times New Roman"/>
                <w:sz w:val="24"/>
                <w:szCs w:val="24"/>
                <w:lang w:val="el-GR"/>
              </w:rPr>
              <w:t xml:space="preserve">Αξιοποιώντας λογισμικά </w:t>
            </w:r>
            <w:proofErr w:type="spellStart"/>
            <w:r w:rsidRPr="00B63BB0">
              <w:rPr>
                <w:rFonts w:ascii="Times New Roman" w:hAnsi="Times New Roman"/>
                <w:sz w:val="24"/>
                <w:szCs w:val="24"/>
                <w:lang w:val="el-GR"/>
              </w:rPr>
              <w:t>οπτικοποίησης</w:t>
            </w:r>
            <w:proofErr w:type="spellEnd"/>
            <w:r w:rsidRPr="00B63BB0">
              <w:rPr>
                <w:rFonts w:ascii="Times New Roman" w:hAnsi="Times New Roman"/>
                <w:sz w:val="24"/>
                <w:szCs w:val="24"/>
                <w:lang w:val="el-GR"/>
              </w:rPr>
              <w:t xml:space="preserve"> όπως το </w:t>
            </w:r>
            <w:proofErr w:type="spellStart"/>
            <w:r w:rsidRPr="00B63BB0">
              <w:rPr>
                <w:rFonts w:ascii="Times New Roman" w:hAnsi="Times New Roman"/>
                <w:sz w:val="24"/>
                <w:szCs w:val="24"/>
                <w:lang w:val="en-US"/>
              </w:rPr>
              <w:t>webspiration</w:t>
            </w:r>
            <w:proofErr w:type="spellEnd"/>
            <w:r w:rsidRPr="00B63BB0">
              <w:rPr>
                <w:rFonts w:ascii="Times New Roman" w:hAnsi="Times New Roman"/>
                <w:sz w:val="24"/>
                <w:szCs w:val="24"/>
                <w:lang w:val="el-GR"/>
              </w:rPr>
              <w:t xml:space="preserve"> και το </w:t>
            </w:r>
            <w:proofErr w:type="spellStart"/>
            <w:r w:rsidRPr="00B63BB0">
              <w:rPr>
                <w:rFonts w:ascii="Times New Roman" w:hAnsi="Times New Roman"/>
                <w:sz w:val="24"/>
                <w:szCs w:val="24"/>
                <w:lang w:val="en-US"/>
              </w:rPr>
              <w:t>google</w:t>
            </w:r>
            <w:proofErr w:type="spellEnd"/>
            <w:r w:rsidRPr="00B63BB0">
              <w:rPr>
                <w:rFonts w:ascii="Times New Roman" w:hAnsi="Times New Roman"/>
                <w:sz w:val="24"/>
                <w:szCs w:val="24"/>
                <w:lang w:val="el-GR"/>
              </w:rPr>
              <w:t xml:space="preserve"> </w:t>
            </w:r>
            <w:r w:rsidRPr="00B63BB0">
              <w:rPr>
                <w:rFonts w:ascii="Times New Roman" w:hAnsi="Times New Roman"/>
                <w:sz w:val="24"/>
                <w:szCs w:val="24"/>
                <w:lang w:val="en-US"/>
              </w:rPr>
              <w:t>maps</w:t>
            </w:r>
            <w:r w:rsidRPr="00B63BB0">
              <w:rPr>
                <w:rFonts w:ascii="Times New Roman" w:hAnsi="Times New Roman"/>
                <w:sz w:val="24"/>
                <w:szCs w:val="24"/>
                <w:lang w:val="el-GR"/>
              </w:rPr>
              <w:t xml:space="preserve"> πρακτικά επεκτείνουμε τη χρήση τους σε εργαλεία κατασκευής της γνώσης. Κατασκευάζοντας γραμμές του χρόνου με τις προεκτάσεις που προσφέρει ένα λογισμικό εννοιολογικής χαρτογράφησης, οι μαθητές έχουν τη δυνατότητα να αποτυπώσουν πέρα από τα γεγονότα και τις εσωτερικές σχέσεις ανάμεσα στα γεγονότα. Εξάλλου, οι εννοιολογικοί χάρτες προτείνονται από τη βιβλιογραφία σαν τρόπος οργάνωσης των πληροφοριών, ενεργής εμπλοκής των μαθητών στο μάθημα, μέσο ανάπτυξης της κριτικής ικανότητας και της δημιουργικής σκέψης των μαθητών (</w:t>
            </w:r>
            <w:r w:rsidRPr="00B63BB0">
              <w:rPr>
                <w:rFonts w:ascii="Times New Roman" w:hAnsi="Times New Roman"/>
                <w:sz w:val="24"/>
                <w:szCs w:val="24"/>
              </w:rPr>
              <w:t>Husbands</w:t>
            </w:r>
            <w:r w:rsidRPr="00B63BB0">
              <w:rPr>
                <w:rFonts w:ascii="Times New Roman" w:hAnsi="Times New Roman"/>
                <w:sz w:val="24"/>
                <w:szCs w:val="24"/>
                <w:lang w:val="el-GR"/>
              </w:rPr>
              <w:t>, 2004</w:t>
            </w:r>
            <w:r w:rsidR="006F3878">
              <w:rPr>
                <w:rFonts w:ascii="Times New Roman" w:hAnsi="Times New Roman"/>
                <w:sz w:val="24"/>
                <w:szCs w:val="24"/>
                <w:lang w:val="el-GR"/>
              </w:rPr>
              <w:t>,</w:t>
            </w:r>
            <w:r w:rsidR="000B2CCA" w:rsidRPr="009C7F0D">
              <w:rPr>
                <w:rFonts w:ascii="Times New Roman" w:hAnsi="Times New Roman"/>
                <w:sz w:val="24"/>
                <w:szCs w:val="24"/>
                <w:lang w:val="el-GR"/>
              </w:rPr>
              <w:t xml:space="preserve"> </w:t>
            </w:r>
            <w:proofErr w:type="spellStart"/>
            <w:r w:rsidR="000B2CCA">
              <w:rPr>
                <w:rFonts w:ascii="Times New Roman" w:hAnsi="Times New Roman"/>
                <w:sz w:val="24"/>
                <w:szCs w:val="24"/>
                <w:lang w:val="el-GR"/>
              </w:rPr>
              <w:t>Φραγκάκη</w:t>
            </w:r>
            <w:proofErr w:type="spellEnd"/>
            <w:r w:rsidR="000B2CCA">
              <w:rPr>
                <w:rFonts w:ascii="Times New Roman" w:hAnsi="Times New Roman"/>
                <w:sz w:val="24"/>
                <w:szCs w:val="24"/>
                <w:lang w:val="el-GR"/>
              </w:rPr>
              <w:t xml:space="preserve"> </w:t>
            </w:r>
            <w:r w:rsidR="006F3878">
              <w:rPr>
                <w:rFonts w:ascii="Times New Roman" w:hAnsi="Times New Roman"/>
                <w:sz w:val="24"/>
                <w:szCs w:val="24"/>
                <w:lang w:val="el-GR"/>
              </w:rPr>
              <w:t>&amp;</w:t>
            </w:r>
            <w:r w:rsidR="000B2CCA">
              <w:rPr>
                <w:rFonts w:ascii="Times New Roman" w:hAnsi="Times New Roman"/>
                <w:sz w:val="24"/>
                <w:szCs w:val="24"/>
                <w:lang w:val="el-GR"/>
              </w:rPr>
              <w:t xml:space="preserve"> </w:t>
            </w:r>
            <w:proofErr w:type="spellStart"/>
            <w:r w:rsidR="000B2CCA">
              <w:rPr>
                <w:rFonts w:ascii="Times New Roman" w:hAnsi="Times New Roman"/>
                <w:sz w:val="24"/>
                <w:szCs w:val="24"/>
                <w:lang w:val="el-GR"/>
              </w:rPr>
              <w:t>Φορτούνη</w:t>
            </w:r>
            <w:proofErr w:type="spellEnd"/>
            <w:r w:rsidR="000B2CCA">
              <w:rPr>
                <w:rFonts w:ascii="Times New Roman" w:hAnsi="Times New Roman"/>
                <w:sz w:val="24"/>
                <w:szCs w:val="24"/>
                <w:lang w:val="el-GR"/>
              </w:rPr>
              <w:t xml:space="preserve"> 2003</w:t>
            </w:r>
            <w:r w:rsidRPr="00B63BB0">
              <w:rPr>
                <w:rFonts w:ascii="Times New Roman" w:hAnsi="Times New Roman"/>
                <w:sz w:val="24"/>
                <w:szCs w:val="24"/>
                <w:lang w:val="el-GR"/>
              </w:rPr>
              <w:t xml:space="preserve">). Η τοποθέτηση </w:t>
            </w:r>
            <w:r w:rsidRPr="00B63BB0">
              <w:rPr>
                <w:rFonts w:ascii="Times New Roman" w:hAnsi="Times New Roman"/>
                <w:sz w:val="24"/>
                <w:szCs w:val="24"/>
                <w:lang w:val="en-US"/>
              </w:rPr>
              <w:t>POI</w:t>
            </w:r>
            <w:r w:rsidRPr="00B63BB0">
              <w:rPr>
                <w:rFonts w:ascii="Times New Roman" w:hAnsi="Times New Roman"/>
                <w:sz w:val="24"/>
                <w:szCs w:val="24"/>
                <w:lang w:val="el-GR"/>
              </w:rPr>
              <w:t>’</w:t>
            </w:r>
            <w:r w:rsidRPr="00B63BB0">
              <w:rPr>
                <w:rFonts w:ascii="Times New Roman" w:hAnsi="Times New Roman"/>
                <w:sz w:val="24"/>
                <w:szCs w:val="24"/>
                <w:lang w:val="en-US"/>
              </w:rPr>
              <w:t>s</w:t>
            </w:r>
            <w:r w:rsidRPr="00B63BB0">
              <w:rPr>
                <w:rFonts w:ascii="Times New Roman" w:hAnsi="Times New Roman"/>
                <w:sz w:val="24"/>
                <w:szCs w:val="24"/>
                <w:lang w:val="el-GR"/>
              </w:rPr>
              <w:t xml:space="preserve"> (σημείων ενδιαφέροντος σε ένα χάρτη) βοηθά τους μαθητές να εντάξουν τις γνώσεις τους μέσα στο χώρο και αξιοποιώντας τις δυνατότητες που προσφέρει το </w:t>
            </w:r>
            <w:r w:rsidRPr="00B63BB0">
              <w:rPr>
                <w:rFonts w:ascii="Times New Roman" w:hAnsi="Times New Roman"/>
                <w:sz w:val="24"/>
                <w:szCs w:val="24"/>
                <w:lang w:val="en-US"/>
              </w:rPr>
              <w:t>Google</w:t>
            </w:r>
            <w:r w:rsidRPr="00B63BB0">
              <w:rPr>
                <w:rFonts w:ascii="Times New Roman" w:hAnsi="Times New Roman"/>
                <w:sz w:val="24"/>
                <w:szCs w:val="24"/>
                <w:lang w:val="el-GR"/>
              </w:rPr>
              <w:t xml:space="preserve"> </w:t>
            </w:r>
            <w:r w:rsidRPr="00B63BB0">
              <w:rPr>
                <w:rFonts w:ascii="Times New Roman" w:hAnsi="Times New Roman"/>
                <w:sz w:val="24"/>
                <w:szCs w:val="24"/>
                <w:lang w:val="en-US"/>
              </w:rPr>
              <w:t>Maps</w:t>
            </w:r>
            <w:r w:rsidRPr="00B63BB0">
              <w:rPr>
                <w:rFonts w:ascii="Times New Roman" w:hAnsi="Times New Roman"/>
                <w:sz w:val="24"/>
                <w:szCs w:val="24"/>
                <w:lang w:val="el-GR"/>
              </w:rPr>
              <w:t xml:space="preserve"> μετατρέπουν το χάρτη σε </w:t>
            </w:r>
            <w:proofErr w:type="spellStart"/>
            <w:r w:rsidRPr="00B63BB0">
              <w:rPr>
                <w:rFonts w:ascii="Times New Roman" w:hAnsi="Times New Roman"/>
                <w:sz w:val="24"/>
                <w:szCs w:val="24"/>
                <w:lang w:val="el-GR"/>
              </w:rPr>
              <w:t>πολυμεσικό</w:t>
            </w:r>
            <w:proofErr w:type="spellEnd"/>
            <w:r w:rsidRPr="00B63BB0">
              <w:rPr>
                <w:rFonts w:ascii="Times New Roman" w:hAnsi="Times New Roman"/>
                <w:sz w:val="24"/>
                <w:szCs w:val="24"/>
                <w:lang w:val="el-GR"/>
              </w:rPr>
              <w:t xml:space="preserve"> εργαλείο με διασυνδέσεις σε εικόνες, χάρτες, βίντεο και ιστοσελίδες.</w:t>
            </w:r>
          </w:p>
          <w:p w:rsidR="00B63BB0" w:rsidRPr="00B63BB0" w:rsidRDefault="00B63BB0" w:rsidP="00AE60CD">
            <w:pPr>
              <w:tabs>
                <w:tab w:val="left" w:pos="709"/>
              </w:tabs>
              <w:spacing w:after="0" w:line="240" w:lineRule="auto"/>
              <w:jc w:val="both"/>
              <w:rPr>
                <w:rFonts w:ascii="Times New Roman" w:hAnsi="Times New Roman"/>
                <w:b/>
                <w:sz w:val="24"/>
                <w:szCs w:val="24"/>
                <w:lang w:val="el-GR"/>
              </w:rPr>
            </w:pPr>
            <w:r w:rsidRPr="00B63BB0">
              <w:rPr>
                <w:rFonts w:ascii="Times New Roman" w:hAnsi="Times New Roman"/>
                <w:b/>
                <w:sz w:val="24"/>
                <w:szCs w:val="24"/>
                <w:lang w:val="el-GR"/>
              </w:rPr>
              <w:t>ΙΣΤΟΡΙΚΗ ΑΦΗΓΗΣΗ</w:t>
            </w:r>
          </w:p>
          <w:p w:rsidR="00B63BB0" w:rsidRPr="00B63BB0" w:rsidRDefault="00B63BB0" w:rsidP="00AE60CD">
            <w:pPr>
              <w:tabs>
                <w:tab w:val="left" w:pos="709"/>
              </w:tabs>
              <w:spacing w:after="0" w:line="240" w:lineRule="auto"/>
              <w:ind w:firstLine="397"/>
              <w:jc w:val="both"/>
              <w:rPr>
                <w:rFonts w:ascii="Times New Roman" w:hAnsi="Times New Roman"/>
                <w:sz w:val="24"/>
                <w:szCs w:val="24"/>
                <w:lang w:val="el-GR"/>
              </w:rPr>
            </w:pPr>
            <w:r w:rsidRPr="00B63BB0">
              <w:rPr>
                <w:rFonts w:ascii="Times New Roman" w:hAnsi="Times New Roman"/>
                <w:sz w:val="24"/>
                <w:szCs w:val="24"/>
                <w:lang w:val="el-GR"/>
              </w:rPr>
              <w:t xml:space="preserve">Αν και η αξία της ιστορικής αφήγησης παλιότερα είχε αμφισβητηθεί (Σμυρναίος, 2008, </w:t>
            </w:r>
            <w:proofErr w:type="spellStart"/>
            <w:r w:rsidRPr="00B63BB0">
              <w:rPr>
                <w:rFonts w:ascii="Times New Roman" w:hAnsi="Times New Roman"/>
                <w:sz w:val="24"/>
                <w:szCs w:val="24"/>
              </w:rPr>
              <w:t>Moniot</w:t>
            </w:r>
            <w:proofErr w:type="spellEnd"/>
            <w:r w:rsidRPr="00B63BB0">
              <w:rPr>
                <w:rFonts w:ascii="Times New Roman" w:hAnsi="Times New Roman"/>
                <w:sz w:val="24"/>
                <w:szCs w:val="24"/>
                <w:lang w:val="el-GR"/>
              </w:rPr>
              <w:t xml:space="preserve">, 2002), τελευταία έχει επαναπροσδιοριστεί (Σμυρναίος, 2008, </w:t>
            </w:r>
            <w:r w:rsidRPr="00B63BB0">
              <w:rPr>
                <w:rFonts w:ascii="Times New Roman" w:hAnsi="Times New Roman"/>
                <w:sz w:val="24"/>
                <w:szCs w:val="24"/>
              </w:rPr>
              <w:t>Husbands</w:t>
            </w:r>
            <w:r w:rsidRPr="00B63BB0">
              <w:rPr>
                <w:rFonts w:ascii="Times New Roman" w:hAnsi="Times New Roman"/>
                <w:sz w:val="24"/>
                <w:szCs w:val="24"/>
                <w:lang w:val="el-GR"/>
              </w:rPr>
              <w:t xml:space="preserve">, 2004, </w:t>
            </w:r>
            <w:proofErr w:type="spellStart"/>
            <w:r w:rsidRPr="00B63BB0">
              <w:rPr>
                <w:rFonts w:ascii="Times New Roman" w:hAnsi="Times New Roman"/>
                <w:sz w:val="24"/>
                <w:szCs w:val="24"/>
              </w:rPr>
              <w:t>Moniot</w:t>
            </w:r>
            <w:proofErr w:type="spellEnd"/>
            <w:r w:rsidRPr="00B63BB0">
              <w:rPr>
                <w:rFonts w:ascii="Times New Roman" w:hAnsi="Times New Roman"/>
                <w:sz w:val="24"/>
                <w:szCs w:val="24"/>
                <w:lang w:val="el-GR"/>
              </w:rPr>
              <w:t xml:space="preserve">, 2002). Η βιβλιογραφία (Σμυρναίος, 2008) έχει αναδείξει έξι </w:t>
            </w:r>
            <w:proofErr w:type="spellStart"/>
            <w:r w:rsidRPr="00B63BB0">
              <w:rPr>
                <w:rFonts w:ascii="Times New Roman" w:hAnsi="Times New Roman"/>
                <w:sz w:val="24"/>
                <w:szCs w:val="24"/>
                <w:lang w:val="el-GR"/>
              </w:rPr>
              <w:t>κειμενικά</w:t>
            </w:r>
            <w:proofErr w:type="spellEnd"/>
            <w:r w:rsidRPr="00B63BB0">
              <w:rPr>
                <w:rFonts w:ascii="Times New Roman" w:hAnsi="Times New Roman"/>
                <w:sz w:val="24"/>
                <w:szCs w:val="24"/>
                <w:lang w:val="el-GR"/>
              </w:rPr>
              <w:t xml:space="preserve"> είδη που χρησιμοποιούνται από τους Ιστορικούς: η Εξιστόρηση Γεγονότων, η </w:t>
            </w:r>
            <w:r w:rsidRPr="00B63BB0">
              <w:rPr>
                <w:rFonts w:ascii="Times New Roman" w:hAnsi="Times New Roman"/>
                <w:sz w:val="24"/>
                <w:szCs w:val="24"/>
                <w:lang w:val="el-GR"/>
              </w:rPr>
              <w:lastRenderedPageBreak/>
              <w:t xml:space="preserve">Βιογραφία, η Αυτοβιογραφία, η Ιστορική Έκθεση, η Ιστορική Επεξήγηση και το Ιστορικό Δοκίμιο. Επιλέξαμε την Εξιστόρηση Γεγονότων, δηλαδή την αφήγηση των ιστορικών γεγονότων με χρονολογική σειρά, σαν το πιο προσιτό </w:t>
            </w:r>
            <w:proofErr w:type="spellStart"/>
            <w:r w:rsidRPr="00B63BB0">
              <w:rPr>
                <w:rFonts w:ascii="Times New Roman" w:hAnsi="Times New Roman"/>
                <w:sz w:val="24"/>
                <w:szCs w:val="24"/>
                <w:lang w:val="el-GR"/>
              </w:rPr>
              <w:t>κειμενικό</w:t>
            </w:r>
            <w:proofErr w:type="spellEnd"/>
            <w:r w:rsidRPr="00B63BB0">
              <w:rPr>
                <w:rFonts w:ascii="Times New Roman" w:hAnsi="Times New Roman"/>
                <w:sz w:val="24"/>
                <w:szCs w:val="24"/>
                <w:lang w:val="el-GR"/>
              </w:rPr>
              <w:t xml:space="preserve"> είδος για τους μαθητές αυτής της ηλικίας. Επιπλέον, καταφεύγοντας σ’ αυτό το </w:t>
            </w:r>
            <w:proofErr w:type="spellStart"/>
            <w:r w:rsidRPr="00B63BB0">
              <w:rPr>
                <w:rFonts w:ascii="Times New Roman" w:hAnsi="Times New Roman"/>
                <w:sz w:val="24"/>
                <w:szCs w:val="24"/>
                <w:lang w:val="el-GR"/>
              </w:rPr>
              <w:t>κειμενικό</w:t>
            </w:r>
            <w:proofErr w:type="spellEnd"/>
            <w:r w:rsidRPr="00B63BB0">
              <w:rPr>
                <w:rFonts w:ascii="Times New Roman" w:hAnsi="Times New Roman"/>
                <w:sz w:val="24"/>
                <w:szCs w:val="24"/>
                <w:lang w:val="el-GR"/>
              </w:rPr>
              <w:t xml:space="preserve"> είδος προσπαθήσαμε να φτιάξουμε μια άλλου τύπου ιστορική γραμμή, για να αντιμετωπίσουμε καλύτερα τα προβλήματα που σχετίζονται με τη διδασκαλία του χρόνου (</w:t>
            </w:r>
            <w:proofErr w:type="spellStart"/>
            <w:r w:rsidRPr="00B63BB0">
              <w:rPr>
                <w:rFonts w:ascii="Times New Roman" w:hAnsi="Times New Roman"/>
                <w:sz w:val="24"/>
                <w:szCs w:val="24"/>
                <w:lang w:val="el-GR"/>
              </w:rPr>
              <w:t>Νάκου</w:t>
            </w:r>
            <w:proofErr w:type="spellEnd"/>
            <w:r w:rsidRPr="00B63BB0">
              <w:rPr>
                <w:rFonts w:ascii="Times New Roman" w:hAnsi="Times New Roman"/>
                <w:sz w:val="24"/>
                <w:szCs w:val="24"/>
                <w:lang w:val="el-GR"/>
              </w:rPr>
              <w:t xml:space="preserve">, 2000, Σμυρναίος, 2008, </w:t>
            </w:r>
            <w:proofErr w:type="spellStart"/>
            <w:r w:rsidRPr="00B63BB0">
              <w:rPr>
                <w:rFonts w:ascii="Times New Roman" w:hAnsi="Times New Roman"/>
                <w:sz w:val="24"/>
                <w:szCs w:val="24"/>
                <w:lang w:val="en-US"/>
              </w:rPr>
              <w:t>Mattozzi</w:t>
            </w:r>
            <w:proofErr w:type="spellEnd"/>
            <w:r w:rsidRPr="00B63BB0">
              <w:rPr>
                <w:rFonts w:ascii="Times New Roman" w:hAnsi="Times New Roman"/>
                <w:sz w:val="24"/>
                <w:szCs w:val="24"/>
                <w:lang w:val="el-GR"/>
              </w:rPr>
              <w:t xml:space="preserve">, 2006, </w:t>
            </w:r>
            <w:proofErr w:type="spellStart"/>
            <w:r w:rsidRPr="00B63BB0">
              <w:rPr>
                <w:rFonts w:ascii="Times New Roman" w:hAnsi="Times New Roman"/>
                <w:sz w:val="24"/>
                <w:szCs w:val="24"/>
              </w:rPr>
              <w:t>Moniot</w:t>
            </w:r>
            <w:proofErr w:type="spellEnd"/>
            <w:r w:rsidRPr="00B63BB0">
              <w:rPr>
                <w:rFonts w:ascii="Times New Roman" w:hAnsi="Times New Roman"/>
                <w:sz w:val="24"/>
                <w:szCs w:val="24"/>
                <w:lang w:val="el-GR"/>
              </w:rPr>
              <w:t>, 2002).</w:t>
            </w:r>
          </w:p>
          <w:p w:rsidR="00B63BB0" w:rsidRPr="00B63BB0" w:rsidRDefault="00B63BB0" w:rsidP="00AE60CD">
            <w:pPr>
              <w:spacing w:after="0" w:line="240" w:lineRule="auto"/>
              <w:ind w:firstLine="397"/>
              <w:jc w:val="both"/>
              <w:rPr>
                <w:rFonts w:ascii="Times New Roman" w:hAnsi="Times New Roman"/>
                <w:sz w:val="24"/>
                <w:szCs w:val="24"/>
                <w:lang w:val="el-GR"/>
              </w:rPr>
            </w:pPr>
            <w:r w:rsidRPr="00B63BB0">
              <w:rPr>
                <w:rFonts w:ascii="Times New Roman" w:hAnsi="Times New Roman"/>
                <w:sz w:val="24"/>
                <w:szCs w:val="24"/>
                <w:lang w:val="el-GR"/>
              </w:rPr>
              <w:t xml:space="preserve">Μια επιπλέον πρωτοτυπία της εργασίας μας έγκειται στο ότι ξεφύγαμε από τον κλασικό γραπτό λόγο και χρησιμοποιήσαμε το </w:t>
            </w:r>
            <w:proofErr w:type="spellStart"/>
            <w:r w:rsidRPr="00B63BB0">
              <w:rPr>
                <w:rFonts w:ascii="Times New Roman" w:hAnsi="Times New Roman"/>
                <w:sz w:val="24"/>
                <w:szCs w:val="24"/>
                <w:lang w:val="el-GR"/>
              </w:rPr>
              <w:t>πολυτροπικό</w:t>
            </w:r>
            <w:proofErr w:type="spellEnd"/>
            <w:r w:rsidRPr="00B63BB0">
              <w:rPr>
                <w:rFonts w:ascii="Times New Roman" w:hAnsi="Times New Roman"/>
                <w:sz w:val="24"/>
                <w:szCs w:val="24"/>
                <w:lang w:val="el-GR"/>
              </w:rPr>
              <w:t xml:space="preserve"> κείμενο. Πέρα από τους λόγους που επιτάσσει η Γλωσσολογία (</w:t>
            </w:r>
            <w:proofErr w:type="spellStart"/>
            <w:r w:rsidRPr="00B63BB0">
              <w:rPr>
                <w:rFonts w:ascii="Times New Roman" w:hAnsi="Times New Roman"/>
                <w:sz w:val="24"/>
                <w:szCs w:val="24"/>
                <w:lang w:val="el-GR"/>
              </w:rPr>
              <w:t>Ιντζίδης</w:t>
            </w:r>
            <w:proofErr w:type="spellEnd"/>
            <w:r w:rsidRPr="00B63BB0">
              <w:rPr>
                <w:rFonts w:ascii="Times New Roman" w:hAnsi="Times New Roman"/>
                <w:sz w:val="24"/>
                <w:szCs w:val="24"/>
                <w:lang w:val="el-GR"/>
              </w:rPr>
              <w:t xml:space="preserve"> &amp; </w:t>
            </w:r>
            <w:proofErr w:type="spellStart"/>
            <w:r w:rsidRPr="00B63BB0">
              <w:rPr>
                <w:rFonts w:ascii="Times New Roman" w:hAnsi="Times New Roman"/>
                <w:sz w:val="24"/>
                <w:szCs w:val="24"/>
                <w:lang w:val="el-GR"/>
              </w:rPr>
              <w:t>Καραντζόλα</w:t>
            </w:r>
            <w:proofErr w:type="spellEnd"/>
            <w:r w:rsidRPr="00B63BB0">
              <w:rPr>
                <w:rFonts w:ascii="Times New Roman" w:hAnsi="Times New Roman"/>
                <w:sz w:val="24"/>
                <w:szCs w:val="24"/>
                <w:lang w:val="el-GR"/>
              </w:rPr>
              <w:t xml:space="preserve">, 1999, </w:t>
            </w:r>
            <w:proofErr w:type="spellStart"/>
            <w:r w:rsidRPr="00B63BB0">
              <w:rPr>
                <w:rFonts w:ascii="Times New Roman" w:hAnsi="Times New Roman"/>
                <w:sz w:val="24"/>
                <w:szCs w:val="24"/>
                <w:lang w:val="el-GR"/>
              </w:rPr>
              <w:t>Χοντολίδου</w:t>
            </w:r>
            <w:proofErr w:type="spellEnd"/>
            <w:r w:rsidRPr="00B63BB0">
              <w:rPr>
                <w:rFonts w:ascii="Times New Roman" w:hAnsi="Times New Roman"/>
                <w:sz w:val="24"/>
                <w:szCs w:val="24"/>
                <w:lang w:val="el-GR"/>
              </w:rPr>
              <w:t>, 1999) και η Διδακτική της Ιστορίας έχει επισημάνει τα θετικά της χρήσης φωτογραφιών (</w:t>
            </w:r>
            <w:proofErr w:type="spellStart"/>
            <w:r w:rsidRPr="00B63BB0">
              <w:rPr>
                <w:rFonts w:ascii="Times New Roman" w:hAnsi="Times New Roman"/>
                <w:sz w:val="24"/>
                <w:szCs w:val="24"/>
              </w:rPr>
              <w:t>Moniot</w:t>
            </w:r>
            <w:proofErr w:type="spellEnd"/>
            <w:r w:rsidRPr="00B63BB0">
              <w:rPr>
                <w:rFonts w:ascii="Times New Roman" w:hAnsi="Times New Roman"/>
                <w:sz w:val="24"/>
                <w:szCs w:val="24"/>
                <w:lang w:val="el-GR"/>
              </w:rPr>
              <w:t>, 2002) από τους μαθητές κατά τη σύνταξη κειμένων από τους ίδιους, αλλά και την αξία γενικά του οπτικού αφηγήματος (</w:t>
            </w:r>
            <w:proofErr w:type="spellStart"/>
            <w:r w:rsidRPr="00B63BB0">
              <w:rPr>
                <w:rFonts w:ascii="Times New Roman" w:hAnsi="Times New Roman"/>
                <w:sz w:val="24"/>
                <w:szCs w:val="24"/>
                <w:lang w:val="el-GR"/>
              </w:rPr>
              <w:t>Κουνέλη</w:t>
            </w:r>
            <w:proofErr w:type="spellEnd"/>
            <w:r w:rsidRPr="00B63BB0">
              <w:rPr>
                <w:rFonts w:ascii="Times New Roman" w:hAnsi="Times New Roman"/>
                <w:sz w:val="24"/>
                <w:szCs w:val="24"/>
                <w:lang w:val="el-GR"/>
              </w:rPr>
              <w:t>, 2008). Επιπλέον, η εργασία με ένα καινούριο εργαλείο, τόσο διαφορετικό από όσα έχουν συνηθίσει οι μαθητές στο σχολείο αυξάνει το ενδιαφέρον των μαθητών (</w:t>
            </w:r>
            <w:proofErr w:type="spellStart"/>
            <w:r w:rsidRPr="00B63BB0">
              <w:rPr>
                <w:rFonts w:ascii="Times New Roman" w:hAnsi="Times New Roman"/>
                <w:sz w:val="24"/>
                <w:szCs w:val="24"/>
                <w:lang w:val="en-US"/>
              </w:rPr>
              <w:t>Mitchel</w:t>
            </w:r>
            <w:proofErr w:type="spellEnd"/>
            <w:r w:rsidRPr="00B63BB0">
              <w:rPr>
                <w:rFonts w:ascii="Times New Roman" w:hAnsi="Times New Roman"/>
                <w:sz w:val="24"/>
                <w:szCs w:val="24"/>
                <w:lang w:val="el-GR"/>
              </w:rPr>
              <w:t xml:space="preserve">, 1993, </w:t>
            </w:r>
            <w:proofErr w:type="spellStart"/>
            <w:r w:rsidRPr="00B63BB0">
              <w:rPr>
                <w:rFonts w:ascii="Times New Roman" w:hAnsi="Times New Roman"/>
                <w:sz w:val="24"/>
                <w:szCs w:val="24"/>
                <w:lang w:val="en-US"/>
              </w:rPr>
              <w:t>Pintrich</w:t>
            </w:r>
            <w:proofErr w:type="spellEnd"/>
            <w:r w:rsidRPr="00B63BB0">
              <w:rPr>
                <w:rFonts w:ascii="Times New Roman" w:hAnsi="Times New Roman"/>
                <w:sz w:val="24"/>
                <w:szCs w:val="24"/>
                <w:lang w:val="el-GR"/>
              </w:rPr>
              <w:t xml:space="preserve">, 2003). Ακόμα, σύμφωνα με την πρόσφατη αναθεώρηση της ταξινομίας του </w:t>
            </w:r>
            <w:r w:rsidRPr="00B63BB0">
              <w:rPr>
                <w:rFonts w:ascii="Times New Roman" w:hAnsi="Times New Roman"/>
                <w:sz w:val="24"/>
                <w:szCs w:val="24"/>
              </w:rPr>
              <w:t>Bloom</w:t>
            </w:r>
            <w:r w:rsidRPr="00B63BB0">
              <w:rPr>
                <w:rFonts w:ascii="Times New Roman" w:hAnsi="Times New Roman"/>
                <w:sz w:val="24"/>
                <w:szCs w:val="24"/>
                <w:lang w:val="el-GR"/>
              </w:rPr>
              <w:t xml:space="preserve"> (</w:t>
            </w:r>
            <w:r w:rsidRPr="00B63BB0">
              <w:rPr>
                <w:rFonts w:ascii="Times New Roman" w:hAnsi="Times New Roman"/>
                <w:sz w:val="24"/>
                <w:szCs w:val="24"/>
                <w:lang w:val="en-US"/>
              </w:rPr>
              <w:t>Anderson</w:t>
            </w:r>
            <w:r w:rsidRPr="00B63BB0">
              <w:rPr>
                <w:rFonts w:ascii="Times New Roman" w:hAnsi="Times New Roman"/>
                <w:sz w:val="24"/>
                <w:szCs w:val="24"/>
                <w:lang w:val="el-GR"/>
              </w:rPr>
              <w:t xml:space="preserve"> &amp; </w:t>
            </w:r>
            <w:proofErr w:type="spellStart"/>
            <w:r w:rsidRPr="00B63BB0">
              <w:rPr>
                <w:rFonts w:ascii="Times New Roman" w:hAnsi="Times New Roman"/>
                <w:sz w:val="24"/>
                <w:szCs w:val="24"/>
                <w:lang w:val="en-US"/>
              </w:rPr>
              <w:t>Krathwohl</w:t>
            </w:r>
            <w:proofErr w:type="spellEnd"/>
            <w:r w:rsidRPr="00B63BB0">
              <w:rPr>
                <w:rFonts w:ascii="Times New Roman" w:hAnsi="Times New Roman"/>
                <w:sz w:val="24"/>
                <w:szCs w:val="24"/>
                <w:lang w:val="el-GR"/>
              </w:rPr>
              <w:t>, 2001) η κατασκευή της ιστορικής γραμμής, του ιστορικού χάρτη καθώς και η παραγωγή βίντεο εντάσσονται στην ανάπτυξη της δημιουργικότητας, που αποτελεί και την κορυφή των γνωστικών στόχων. Επιπλέον, ένα χαρακτηριστικό της ηλικίας των μαθητών της πρωτοβάθμιας εκπαίδευσης είναι ότι μαθαίνουν στην καθημερινή ζωή τους μέσα από το παιχνίδι, μία διάσταση που δεν αξιοποιούμε πολύ συχνά στο σχολείο. Αποδίδοντας ρόλους στους μαθητές όπως ο αρχαιολόγος, ο ερευνητής ή ο σκηνοθέτης ουσιαστικά εκμεταλλευόμαστε τη φυσική πορεία των μαθητών προς τη μάθηση. Άλλωστε ο (</w:t>
            </w:r>
            <w:proofErr w:type="spellStart"/>
            <w:r w:rsidRPr="00B63BB0">
              <w:rPr>
                <w:rFonts w:ascii="Times New Roman" w:hAnsi="Times New Roman"/>
                <w:sz w:val="24"/>
                <w:szCs w:val="24"/>
                <w:lang w:val="en-US"/>
              </w:rPr>
              <w:t>Papert</w:t>
            </w:r>
            <w:proofErr w:type="spellEnd"/>
            <w:r w:rsidRPr="00B63BB0">
              <w:rPr>
                <w:rFonts w:ascii="Times New Roman" w:hAnsi="Times New Roman"/>
                <w:sz w:val="24"/>
                <w:szCs w:val="24"/>
                <w:lang w:val="el-GR"/>
              </w:rPr>
              <w:t>, 1990) εισάγοντας την έννοια της κατασκευής “</w:t>
            </w:r>
            <w:proofErr w:type="spellStart"/>
            <w:r w:rsidRPr="00B63BB0">
              <w:rPr>
                <w:rFonts w:ascii="Times New Roman" w:hAnsi="Times New Roman"/>
                <w:sz w:val="24"/>
                <w:szCs w:val="24"/>
                <w:lang w:val="en-US"/>
              </w:rPr>
              <w:t>constructionism</w:t>
            </w:r>
            <w:proofErr w:type="spellEnd"/>
            <w:r w:rsidRPr="00B63BB0">
              <w:rPr>
                <w:rFonts w:ascii="Times New Roman" w:hAnsi="Times New Roman"/>
                <w:sz w:val="24"/>
                <w:szCs w:val="24"/>
                <w:lang w:val="el-GR"/>
              </w:rPr>
              <w:t>” ουσιαστικά εισήγαγε την προσέγγιση ότι οι μαθητές μαθαίνουν κατασκευάζοντας ένα τεχνούργημα, με την ενεργό εμπλοκή τους. Η κατασκευή ενός βίντεο, μίας γραμμής του χρόνου, ενός χάρτη προκύπτει από διαδικασίες σχεδιασμού που αξιοποιούν γνώσεις και δεξιότητες  βάσει των οποίων οικοδομείται η γνώση (</w:t>
            </w:r>
            <w:proofErr w:type="spellStart"/>
            <w:r w:rsidRPr="00B63BB0">
              <w:rPr>
                <w:rFonts w:ascii="Times New Roman" w:hAnsi="Times New Roman"/>
                <w:sz w:val="24"/>
                <w:szCs w:val="24"/>
                <w:lang w:val="el-GR"/>
              </w:rPr>
              <w:t>Μικρόπουλος</w:t>
            </w:r>
            <w:proofErr w:type="spellEnd"/>
            <w:r w:rsidRPr="00B63BB0">
              <w:rPr>
                <w:rFonts w:ascii="Times New Roman" w:hAnsi="Times New Roman"/>
                <w:sz w:val="24"/>
                <w:szCs w:val="24"/>
                <w:lang w:val="el-GR"/>
              </w:rPr>
              <w:t>, 2006).</w:t>
            </w:r>
          </w:p>
          <w:p w:rsidR="00B63BB0" w:rsidRPr="00B63BB0" w:rsidRDefault="00B63BB0" w:rsidP="00AE60CD">
            <w:pPr>
              <w:spacing w:after="0" w:line="240" w:lineRule="auto"/>
              <w:ind w:firstLine="397"/>
              <w:jc w:val="both"/>
              <w:rPr>
                <w:rFonts w:ascii="Times New Roman" w:hAnsi="Times New Roman"/>
                <w:sz w:val="24"/>
                <w:szCs w:val="24"/>
                <w:lang w:val="el-GR"/>
              </w:rPr>
            </w:pPr>
            <w:r w:rsidRPr="00B63BB0">
              <w:rPr>
                <w:rFonts w:ascii="Times New Roman" w:hAnsi="Times New Roman"/>
                <w:sz w:val="24"/>
                <w:szCs w:val="24"/>
                <w:lang w:val="el-GR"/>
              </w:rPr>
              <w:t xml:space="preserve">Η </w:t>
            </w:r>
            <w:proofErr w:type="spellStart"/>
            <w:r w:rsidRPr="00B63BB0">
              <w:rPr>
                <w:rFonts w:ascii="Times New Roman" w:hAnsi="Times New Roman"/>
                <w:sz w:val="24"/>
                <w:szCs w:val="24"/>
                <w:lang w:val="el-GR"/>
              </w:rPr>
              <w:t>οπτικοποίηση</w:t>
            </w:r>
            <w:proofErr w:type="spellEnd"/>
            <w:r w:rsidRPr="00B63BB0">
              <w:rPr>
                <w:rFonts w:ascii="Times New Roman" w:hAnsi="Times New Roman"/>
                <w:sz w:val="24"/>
                <w:szCs w:val="24"/>
                <w:lang w:val="el-GR"/>
              </w:rPr>
              <w:t xml:space="preserve"> των πληροφοριών αποτελεί ένα δυναμικό εργαλείο με το οποίο οι μαθητές έχουν τη δυνατότητα να εκφράσουν αλλά και να ερμηνεύσουν τις σκέψεις τους. Η </w:t>
            </w:r>
            <w:proofErr w:type="spellStart"/>
            <w:r w:rsidRPr="00B63BB0">
              <w:rPr>
                <w:rFonts w:ascii="Times New Roman" w:hAnsi="Times New Roman"/>
                <w:sz w:val="24"/>
                <w:szCs w:val="24"/>
                <w:lang w:val="el-GR"/>
              </w:rPr>
              <w:t>οπτικοποίηση</w:t>
            </w:r>
            <w:proofErr w:type="spellEnd"/>
            <w:r w:rsidRPr="00B63BB0">
              <w:rPr>
                <w:rFonts w:ascii="Times New Roman" w:hAnsi="Times New Roman"/>
                <w:sz w:val="24"/>
                <w:szCs w:val="24"/>
                <w:lang w:val="el-GR"/>
              </w:rPr>
              <w:t xml:space="preserve"> των πληροφοριών, πέρα από το μεγάλο αριθμό πληροφοριών που μπορεί να ενσωματώσει, δίνει την ευκαιρία στους μαθητές να εκφράσουν μη αναμενόμενα δεδομένα και ερωτήματα, να απευθύνουν ερωτήματα που δεν γίνονται εύκολα αντιληπτά με διαφορετικούς τρόπους έκφρασης. Οι μαθητές κατασκευάζοντας την </w:t>
            </w:r>
            <w:proofErr w:type="spellStart"/>
            <w:r w:rsidRPr="00B63BB0">
              <w:rPr>
                <w:rFonts w:ascii="Times New Roman" w:hAnsi="Times New Roman"/>
                <w:sz w:val="24"/>
                <w:szCs w:val="24"/>
                <w:lang w:val="el-GR"/>
              </w:rPr>
              <w:t>οπτικοποίησή</w:t>
            </w:r>
            <w:proofErr w:type="spellEnd"/>
            <w:r w:rsidRPr="00B63BB0">
              <w:rPr>
                <w:rFonts w:ascii="Times New Roman" w:hAnsi="Times New Roman"/>
                <w:sz w:val="24"/>
                <w:szCs w:val="24"/>
                <w:lang w:val="el-GR"/>
              </w:rPr>
              <w:t xml:space="preserve"> τους συμμετέχουν ενεργά και διαλεκτικά με το πρόβλημα που τους έχει τεθεί. Από τις απαντήσεις που δίνουν μέσα από τις εφαρμογές που δημιουργούν ενσωματώνουν την καλλιτεχνική διάσταση αλλά και την ερμηνευτική. Θεωρούμε ουσιαστικό, λαμβάνοντας υπόψη την ηλικία των μαθητών μας, τη δυνατότητα που τους δίνεται έτσι ώστε το τεχνούργημά τους να έχει διπλή διάσταση, την ερμηνεία αλλά και την έκφραση.</w:t>
            </w:r>
          </w:p>
          <w:p w:rsidR="00B63BB0" w:rsidRPr="00B63BB0" w:rsidRDefault="00B63BB0" w:rsidP="00AE60CD">
            <w:pPr>
              <w:tabs>
                <w:tab w:val="left" w:pos="709"/>
              </w:tabs>
              <w:spacing w:after="0" w:line="240" w:lineRule="auto"/>
              <w:ind w:firstLine="397"/>
              <w:jc w:val="both"/>
              <w:rPr>
                <w:rFonts w:ascii="Times New Roman" w:hAnsi="Times New Roman"/>
                <w:sz w:val="24"/>
                <w:szCs w:val="24"/>
                <w:lang w:val="el-GR"/>
              </w:rPr>
            </w:pPr>
            <w:r w:rsidRPr="00B63BB0">
              <w:rPr>
                <w:rFonts w:ascii="Times New Roman" w:hAnsi="Times New Roman"/>
                <w:sz w:val="24"/>
                <w:szCs w:val="24"/>
                <w:lang w:val="el-GR"/>
              </w:rPr>
              <w:t>Βεβαίως, η διδακτική των γλωσσικών μαθημάτων υπαγορεύει την ύπαρξη κάποιου επικοινωνιακού πλαισίου κατά τη συγγραφή οποιουδήποτε κειμένου, καθώς και μιας κοινωνικής ομάδας στην οποία απευθύνεται το κείμενο (</w:t>
            </w:r>
            <w:proofErr w:type="spellStart"/>
            <w:r w:rsidRPr="00B63BB0">
              <w:rPr>
                <w:rFonts w:ascii="Times New Roman" w:hAnsi="Times New Roman"/>
                <w:sz w:val="24"/>
                <w:szCs w:val="24"/>
                <w:lang w:val="el-GR"/>
              </w:rPr>
              <w:t>Ματσαγγούρας</w:t>
            </w:r>
            <w:proofErr w:type="spellEnd"/>
            <w:r w:rsidRPr="00B63BB0">
              <w:rPr>
                <w:rFonts w:ascii="Times New Roman" w:hAnsi="Times New Roman"/>
                <w:sz w:val="24"/>
                <w:szCs w:val="24"/>
                <w:lang w:val="el-GR"/>
              </w:rPr>
              <w:t>, 2001).  Η ίδια ανάγκη αναγνωρίζεται και από τη Διδακτική της Ιστορίας (</w:t>
            </w:r>
            <w:r w:rsidRPr="00B63BB0">
              <w:rPr>
                <w:rFonts w:ascii="Times New Roman" w:hAnsi="Times New Roman"/>
                <w:sz w:val="24"/>
                <w:szCs w:val="24"/>
              </w:rPr>
              <w:t>Husbands</w:t>
            </w:r>
            <w:r w:rsidRPr="00B63BB0">
              <w:rPr>
                <w:rFonts w:ascii="Times New Roman" w:hAnsi="Times New Roman"/>
                <w:sz w:val="24"/>
                <w:szCs w:val="24"/>
                <w:lang w:val="el-GR"/>
              </w:rPr>
              <w:t>, 2004). Έτσι και εμείς μετατρέψαμε τους μαθητές μας σε ταξιδιώτες στον χρόνο με σκοπό την κατασκευή ενός ντοκιμαντέρ για τους συμμαθητές τους.</w:t>
            </w:r>
          </w:p>
          <w:p w:rsidR="00B63BB0" w:rsidRPr="00B63BB0" w:rsidRDefault="00B63BB0" w:rsidP="00AE60CD">
            <w:pPr>
              <w:tabs>
                <w:tab w:val="left" w:pos="709"/>
              </w:tabs>
              <w:spacing w:after="0" w:line="240" w:lineRule="auto"/>
              <w:jc w:val="both"/>
              <w:rPr>
                <w:rFonts w:ascii="Times New Roman" w:hAnsi="Times New Roman"/>
                <w:b/>
                <w:sz w:val="24"/>
                <w:szCs w:val="24"/>
                <w:lang w:val="el-GR"/>
              </w:rPr>
            </w:pPr>
            <w:r w:rsidRPr="00B63BB0">
              <w:rPr>
                <w:rFonts w:ascii="Times New Roman" w:hAnsi="Times New Roman"/>
                <w:b/>
                <w:sz w:val="24"/>
                <w:szCs w:val="24"/>
                <w:lang w:val="el-GR"/>
              </w:rPr>
              <w:t>ΑΞΙΟΛΟΓΗΣΗ</w:t>
            </w:r>
          </w:p>
          <w:p w:rsidR="00B63BB0" w:rsidRPr="00B63BB0" w:rsidRDefault="00B63BB0" w:rsidP="00AE60CD">
            <w:pPr>
              <w:tabs>
                <w:tab w:val="left" w:pos="709"/>
              </w:tabs>
              <w:spacing w:after="0" w:line="240" w:lineRule="auto"/>
              <w:ind w:firstLine="397"/>
              <w:jc w:val="both"/>
              <w:rPr>
                <w:rFonts w:ascii="Times New Roman" w:hAnsi="Times New Roman"/>
                <w:sz w:val="24"/>
                <w:szCs w:val="24"/>
                <w:lang w:val="el-GR"/>
              </w:rPr>
            </w:pPr>
            <w:r w:rsidRPr="00B63BB0">
              <w:rPr>
                <w:rFonts w:ascii="Times New Roman" w:hAnsi="Times New Roman"/>
                <w:sz w:val="24"/>
                <w:szCs w:val="24"/>
                <w:lang w:val="el-GR"/>
              </w:rPr>
              <w:t xml:space="preserve">Η ύπαρξη μιας λίστας αξιολόγησης των μαθητών συντελεί στην ανάπτυξη της </w:t>
            </w:r>
            <w:proofErr w:type="spellStart"/>
            <w:r w:rsidRPr="00B63BB0">
              <w:rPr>
                <w:rFonts w:ascii="Times New Roman" w:hAnsi="Times New Roman"/>
                <w:sz w:val="24"/>
                <w:szCs w:val="24"/>
                <w:lang w:val="el-GR"/>
              </w:rPr>
              <w:t>αυτο</w:t>
            </w:r>
            <w:proofErr w:type="spellEnd"/>
            <w:r w:rsidRPr="00B63BB0">
              <w:rPr>
                <w:rFonts w:ascii="Times New Roman" w:hAnsi="Times New Roman"/>
                <w:sz w:val="24"/>
                <w:szCs w:val="24"/>
                <w:lang w:val="el-GR"/>
              </w:rPr>
              <w:t xml:space="preserve">-ρύθμισης, βασικό στοιχείο της οποίας είναι και η </w:t>
            </w:r>
            <w:proofErr w:type="spellStart"/>
            <w:r w:rsidRPr="00B63BB0">
              <w:rPr>
                <w:rFonts w:ascii="Times New Roman" w:hAnsi="Times New Roman"/>
                <w:sz w:val="24"/>
                <w:szCs w:val="24"/>
                <w:lang w:val="el-GR"/>
              </w:rPr>
              <w:t>αυτοαξιολόγηση</w:t>
            </w:r>
            <w:proofErr w:type="spellEnd"/>
            <w:r w:rsidRPr="00B63BB0">
              <w:rPr>
                <w:rFonts w:ascii="Times New Roman" w:hAnsi="Times New Roman"/>
                <w:sz w:val="24"/>
                <w:szCs w:val="24"/>
                <w:lang w:val="el-GR"/>
              </w:rPr>
              <w:t xml:space="preserve"> (</w:t>
            </w:r>
            <w:proofErr w:type="spellStart"/>
            <w:r w:rsidRPr="00B63BB0">
              <w:rPr>
                <w:rFonts w:ascii="Times New Roman" w:hAnsi="Times New Roman"/>
                <w:sz w:val="24"/>
                <w:szCs w:val="24"/>
                <w:lang w:val="el-GR"/>
              </w:rPr>
              <w:t>Κωσταρίδου</w:t>
            </w:r>
            <w:proofErr w:type="spellEnd"/>
            <w:r w:rsidRPr="00B63BB0">
              <w:rPr>
                <w:rFonts w:ascii="Times New Roman" w:hAnsi="Times New Roman"/>
                <w:sz w:val="24"/>
                <w:szCs w:val="24"/>
                <w:lang w:val="el-GR"/>
              </w:rPr>
              <w:t>-Ευκλείδη, 2005). Επιπλέον, τους καθοδηγεί κατά τη διάρκεια της σύνταξης του κειμένου αλλά και της εκτέλεσης όλης της εργασίας τους (</w:t>
            </w:r>
            <w:r w:rsidRPr="00B63BB0">
              <w:rPr>
                <w:rFonts w:ascii="Times New Roman" w:hAnsi="Times New Roman"/>
                <w:sz w:val="24"/>
                <w:szCs w:val="24"/>
              </w:rPr>
              <w:t>Husbands</w:t>
            </w:r>
            <w:r w:rsidRPr="00B63BB0">
              <w:rPr>
                <w:rFonts w:ascii="Times New Roman" w:hAnsi="Times New Roman"/>
                <w:sz w:val="24"/>
                <w:szCs w:val="24"/>
                <w:lang w:val="el-GR"/>
              </w:rPr>
              <w:t>, 2004).</w:t>
            </w:r>
          </w:p>
          <w:p w:rsidR="00B63BB0" w:rsidRPr="00B63BB0" w:rsidRDefault="00B63BB0" w:rsidP="00AE60CD">
            <w:pPr>
              <w:tabs>
                <w:tab w:val="left" w:pos="709"/>
              </w:tabs>
              <w:spacing w:after="0" w:line="240" w:lineRule="auto"/>
              <w:jc w:val="both"/>
              <w:rPr>
                <w:rFonts w:ascii="Times New Roman" w:hAnsi="Times New Roman"/>
                <w:b/>
                <w:sz w:val="24"/>
                <w:szCs w:val="24"/>
                <w:lang w:val="el-GR"/>
              </w:rPr>
            </w:pPr>
            <w:r w:rsidRPr="00B63BB0">
              <w:rPr>
                <w:rFonts w:ascii="Times New Roman" w:hAnsi="Times New Roman"/>
                <w:b/>
                <w:sz w:val="24"/>
                <w:szCs w:val="24"/>
                <w:lang w:val="el-GR"/>
              </w:rPr>
              <w:lastRenderedPageBreak/>
              <w:t>ΣΥΜΠΕΡΑΣΜΑ</w:t>
            </w:r>
          </w:p>
          <w:p w:rsidR="00B63BB0" w:rsidRPr="00B63BB0" w:rsidRDefault="00B63BB0" w:rsidP="00AE60CD">
            <w:pPr>
              <w:tabs>
                <w:tab w:val="left" w:pos="709"/>
              </w:tabs>
              <w:spacing w:after="0" w:line="240" w:lineRule="auto"/>
              <w:ind w:firstLine="397"/>
              <w:jc w:val="both"/>
              <w:rPr>
                <w:rFonts w:ascii="Times New Roman" w:hAnsi="Times New Roman"/>
                <w:sz w:val="24"/>
                <w:szCs w:val="24"/>
                <w:lang w:val="el-GR"/>
              </w:rPr>
            </w:pPr>
            <w:r w:rsidRPr="00B63BB0">
              <w:rPr>
                <w:rFonts w:ascii="Times New Roman" w:hAnsi="Times New Roman"/>
                <w:sz w:val="24"/>
                <w:szCs w:val="24"/>
                <w:lang w:val="el-GR"/>
              </w:rPr>
              <w:t xml:space="preserve">Στο συμπέρασμα της </w:t>
            </w:r>
            <w:proofErr w:type="spellStart"/>
            <w:r w:rsidRPr="00B63BB0">
              <w:rPr>
                <w:rFonts w:ascii="Times New Roman" w:hAnsi="Times New Roman"/>
                <w:sz w:val="24"/>
                <w:szCs w:val="24"/>
                <w:lang w:val="el-GR"/>
              </w:rPr>
              <w:t>ιστοεξερεύνησης</w:t>
            </w:r>
            <w:proofErr w:type="spellEnd"/>
            <w:r w:rsidRPr="00B63BB0">
              <w:rPr>
                <w:rFonts w:ascii="Times New Roman" w:hAnsi="Times New Roman"/>
                <w:sz w:val="24"/>
                <w:szCs w:val="24"/>
                <w:lang w:val="el-GR"/>
              </w:rPr>
              <w:t xml:space="preserve"> επιλέξαμε δύο ερωτήματα:</w:t>
            </w:r>
          </w:p>
          <w:p w:rsidR="00B63BB0" w:rsidRPr="00B63BB0" w:rsidRDefault="00B63BB0" w:rsidP="00AE60CD">
            <w:pPr>
              <w:numPr>
                <w:ilvl w:val="0"/>
                <w:numId w:val="9"/>
              </w:numPr>
              <w:tabs>
                <w:tab w:val="left" w:pos="709"/>
              </w:tabs>
              <w:spacing w:after="0" w:line="240" w:lineRule="auto"/>
              <w:jc w:val="both"/>
              <w:rPr>
                <w:rFonts w:ascii="Times New Roman" w:hAnsi="Times New Roman"/>
                <w:sz w:val="24"/>
                <w:szCs w:val="24"/>
              </w:rPr>
            </w:pPr>
            <w:r w:rsidRPr="00B63BB0">
              <w:rPr>
                <w:rFonts w:ascii="Times New Roman" w:hAnsi="Times New Roman"/>
                <w:sz w:val="24"/>
                <w:szCs w:val="24"/>
                <w:lang w:val="el-GR"/>
              </w:rPr>
              <w:t xml:space="preserve">Προσέξτε τις διαφορές και τις ομοιότητες που υπάρχουν ανάμεσα στα ντοκιμαντέρ με το ίδιο θέμα. Πιστεύετε πως μόνο με έναν τρόπο μπορείτε να διηγηθείτε τα γεγονότα του παρελθόντος; </w:t>
            </w:r>
            <w:proofErr w:type="spellStart"/>
            <w:r w:rsidRPr="00B63BB0">
              <w:rPr>
                <w:rFonts w:ascii="Times New Roman" w:hAnsi="Times New Roman"/>
                <w:sz w:val="24"/>
                <w:szCs w:val="24"/>
              </w:rPr>
              <w:t>Αιτιολογήστε</w:t>
            </w:r>
            <w:proofErr w:type="spellEnd"/>
            <w:r w:rsidRPr="00B63BB0">
              <w:rPr>
                <w:rFonts w:ascii="Times New Roman" w:hAnsi="Times New Roman"/>
                <w:sz w:val="24"/>
                <w:szCs w:val="24"/>
              </w:rPr>
              <w:t xml:space="preserve"> </w:t>
            </w:r>
            <w:proofErr w:type="spellStart"/>
            <w:r w:rsidRPr="00B63BB0">
              <w:rPr>
                <w:rFonts w:ascii="Times New Roman" w:hAnsi="Times New Roman"/>
                <w:sz w:val="24"/>
                <w:szCs w:val="24"/>
              </w:rPr>
              <w:t>τις</w:t>
            </w:r>
            <w:proofErr w:type="spellEnd"/>
            <w:r w:rsidRPr="00B63BB0">
              <w:rPr>
                <w:rFonts w:ascii="Times New Roman" w:hAnsi="Times New Roman"/>
                <w:sz w:val="24"/>
                <w:szCs w:val="24"/>
              </w:rPr>
              <w:t xml:space="preserve"> </w:t>
            </w:r>
            <w:proofErr w:type="spellStart"/>
            <w:r w:rsidRPr="00B63BB0">
              <w:rPr>
                <w:rFonts w:ascii="Times New Roman" w:hAnsi="Times New Roman"/>
                <w:sz w:val="24"/>
                <w:szCs w:val="24"/>
              </w:rPr>
              <w:t>απαντήσεις</w:t>
            </w:r>
            <w:proofErr w:type="spellEnd"/>
            <w:r w:rsidRPr="00B63BB0">
              <w:rPr>
                <w:rFonts w:ascii="Times New Roman" w:hAnsi="Times New Roman"/>
                <w:sz w:val="24"/>
                <w:szCs w:val="24"/>
              </w:rPr>
              <w:t xml:space="preserve"> </w:t>
            </w:r>
            <w:proofErr w:type="spellStart"/>
            <w:r w:rsidRPr="00B63BB0">
              <w:rPr>
                <w:rFonts w:ascii="Times New Roman" w:hAnsi="Times New Roman"/>
                <w:sz w:val="24"/>
                <w:szCs w:val="24"/>
              </w:rPr>
              <w:t>σας</w:t>
            </w:r>
            <w:proofErr w:type="spellEnd"/>
            <w:r w:rsidRPr="00B63BB0">
              <w:rPr>
                <w:rFonts w:ascii="Times New Roman" w:hAnsi="Times New Roman"/>
                <w:sz w:val="24"/>
                <w:szCs w:val="24"/>
              </w:rPr>
              <w:t>.</w:t>
            </w:r>
          </w:p>
          <w:p w:rsidR="00B63BB0" w:rsidRPr="00954494" w:rsidRDefault="00B63BB0" w:rsidP="00AE60CD">
            <w:pPr>
              <w:numPr>
                <w:ilvl w:val="0"/>
                <w:numId w:val="9"/>
              </w:numPr>
              <w:tabs>
                <w:tab w:val="left" w:pos="709"/>
              </w:tabs>
              <w:spacing w:after="0" w:line="240" w:lineRule="auto"/>
              <w:jc w:val="both"/>
              <w:rPr>
                <w:rFonts w:ascii="Times New Roman" w:hAnsi="Times New Roman"/>
                <w:sz w:val="24"/>
                <w:szCs w:val="24"/>
              </w:rPr>
            </w:pPr>
            <w:r w:rsidRPr="00B63BB0">
              <w:rPr>
                <w:rFonts w:ascii="Times New Roman" w:hAnsi="Times New Roman"/>
                <w:sz w:val="24"/>
                <w:szCs w:val="24"/>
                <w:lang w:val="el-GR"/>
              </w:rPr>
              <w:t xml:space="preserve">Τι έχετε να πείτε για τα ντοκιμαντέρ των παιδιών με διαφορετικό θέμα από το δικό σας; Πιστεύετε πως οι Ιστορικοί ασχολούνται μόνο με το δικό σας θέμα, όταν μελετούν το παρελθόν; </w:t>
            </w:r>
            <w:proofErr w:type="spellStart"/>
            <w:r w:rsidRPr="00B63BB0">
              <w:rPr>
                <w:rFonts w:ascii="Times New Roman" w:hAnsi="Times New Roman"/>
                <w:sz w:val="24"/>
                <w:szCs w:val="24"/>
              </w:rPr>
              <w:t>Αιτιολογήστε</w:t>
            </w:r>
            <w:proofErr w:type="spellEnd"/>
            <w:r w:rsidRPr="00B63BB0">
              <w:rPr>
                <w:rFonts w:ascii="Times New Roman" w:hAnsi="Times New Roman"/>
                <w:sz w:val="24"/>
                <w:szCs w:val="24"/>
              </w:rPr>
              <w:t xml:space="preserve"> </w:t>
            </w:r>
            <w:proofErr w:type="spellStart"/>
            <w:r w:rsidRPr="00B63BB0">
              <w:rPr>
                <w:rFonts w:ascii="Times New Roman" w:hAnsi="Times New Roman"/>
                <w:sz w:val="24"/>
                <w:szCs w:val="24"/>
              </w:rPr>
              <w:t>τις</w:t>
            </w:r>
            <w:proofErr w:type="spellEnd"/>
            <w:r w:rsidRPr="00B63BB0">
              <w:rPr>
                <w:rFonts w:ascii="Times New Roman" w:hAnsi="Times New Roman"/>
                <w:sz w:val="24"/>
                <w:szCs w:val="24"/>
              </w:rPr>
              <w:t xml:space="preserve"> </w:t>
            </w:r>
            <w:proofErr w:type="spellStart"/>
            <w:r w:rsidRPr="00B63BB0">
              <w:rPr>
                <w:rFonts w:ascii="Times New Roman" w:hAnsi="Times New Roman"/>
                <w:sz w:val="24"/>
                <w:szCs w:val="24"/>
              </w:rPr>
              <w:t>απαντήσεις</w:t>
            </w:r>
            <w:proofErr w:type="spellEnd"/>
            <w:r w:rsidRPr="00B63BB0">
              <w:rPr>
                <w:rFonts w:ascii="Times New Roman" w:hAnsi="Times New Roman"/>
                <w:sz w:val="24"/>
                <w:szCs w:val="24"/>
              </w:rPr>
              <w:t xml:space="preserve"> </w:t>
            </w:r>
            <w:proofErr w:type="spellStart"/>
            <w:r w:rsidRPr="00B63BB0">
              <w:rPr>
                <w:rFonts w:ascii="Times New Roman" w:hAnsi="Times New Roman"/>
                <w:sz w:val="24"/>
                <w:szCs w:val="24"/>
              </w:rPr>
              <w:t>σας</w:t>
            </w:r>
            <w:proofErr w:type="spellEnd"/>
            <w:r w:rsidRPr="00B63BB0">
              <w:rPr>
                <w:rFonts w:ascii="Times New Roman" w:hAnsi="Times New Roman"/>
                <w:sz w:val="24"/>
                <w:szCs w:val="24"/>
              </w:rPr>
              <w:t>.</w:t>
            </w:r>
          </w:p>
          <w:p w:rsidR="00B63BB0" w:rsidRPr="00B63BB0" w:rsidRDefault="00B63BB0" w:rsidP="00AE60CD">
            <w:pPr>
              <w:tabs>
                <w:tab w:val="left" w:pos="709"/>
              </w:tabs>
              <w:spacing w:after="0" w:line="240" w:lineRule="auto"/>
              <w:ind w:firstLine="397"/>
              <w:jc w:val="both"/>
              <w:rPr>
                <w:rFonts w:ascii="Times New Roman" w:hAnsi="Times New Roman"/>
                <w:sz w:val="24"/>
                <w:szCs w:val="24"/>
                <w:lang w:val="el-GR"/>
              </w:rPr>
            </w:pPr>
            <w:r w:rsidRPr="00B63BB0">
              <w:rPr>
                <w:rFonts w:ascii="Times New Roman" w:hAnsi="Times New Roman"/>
                <w:sz w:val="24"/>
                <w:szCs w:val="24"/>
                <w:lang w:val="el-GR"/>
              </w:rPr>
              <w:t xml:space="preserve">Με το πρώτο επιχειρούμε να δείξουμε στους μαθητές ότι δεν υπάρχει μια μόνο αφήγηση του παρελθόντος αλλά πολλές (Κόκκινος, 2006, </w:t>
            </w:r>
            <w:proofErr w:type="spellStart"/>
            <w:r w:rsidRPr="00B63BB0">
              <w:rPr>
                <w:rFonts w:ascii="Times New Roman" w:hAnsi="Times New Roman"/>
                <w:sz w:val="24"/>
                <w:szCs w:val="24"/>
                <w:lang w:val="el-GR"/>
              </w:rPr>
              <w:t>Νάκου</w:t>
            </w:r>
            <w:proofErr w:type="spellEnd"/>
            <w:r w:rsidRPr="00B63BB0">
              <w:rPr>
                <w:rFonts w:ascii="Times New Roman" w:hAnsi="Times New Roman"/>
                <w:sz w:val="24"/>
                <w:szCs w:val="24"/>
                <w:lang w:val="el-GR"/>
              </w:rPr>
              <w:t xml:space="preserve">, 2000, Σμυρναίος, 2008, </w:t>
            </w:r>
            <w:proofErr w:type="spellStart"/>
            <w:r w:rsidRPr="00B63BB0">
              <w:rPr>
                <w:rFonts w:ascii="Times New Roman" w:hAnsi="Times New Roman"/>
                <w:sz w:val="24"/>
                <w:szCs w:val="24"/>
              </w:rPr>
              <w:t>Moniot</w:t>
            </w:r>
            <w:proofErr w:type="spellEnd"/>
            <w:r w:rsidRPr="00B63BB0">
              <w:rPr>
                <w:rFonts w:ascii="Times New Roman" w:hAnsi="Times New Roman"/>
                <w:sz w:val="24"/>
                <w:szCs w:val="24"/>
                <w:lang w:val="el-GR"/>
              </w:rPr>
              <w:t>, 2002). Για να το πετύχουμε, οι μαθητές θα δουν τα ντοκιμαντέρ όχι μόνο των συμμαθητών του σχολείου τους αλλά και των μαθητών του άλλου σχολείου και θα τα σχολιάσουν.</w:t>
            </w:r>
          </w:p>
          <w:p w:rsidR="00B63BB0" w:rsidRPr="00FB08DD" w:rsidRDefault="00B63BB0" w:rsidP="00AE60CD">
            <w:pPr>
              <w:tabs>
                <w:tab w:val="left" w:pos="709"/>
              </w:tabs>
              <w:spacing w:after="0" w:line="240" w:lineRule="auto"/>
              <w:ind w:firstLine="397"/>
              <w:jc w:val="both"/>
              <w:rPr>
                <w:rFonts w:ascii="Times New Roman" w:hAnsi="Times New Roman"/>
                <w:sz w:val="24"/>
                <w:szCs w:val="24"/>
                <w:lang w:val="el-GR"/>
              </w:rPr>
            </w:pPr>
            <w:r w:rsidRPr="00B63BB0">
              <w:rPr>
                <w:rFonts w:ascii="Times New Roman" w:hAnsi="Times New Roman"/>
                <w:sz w:val="24"/>
                <w:szCs w:val="24"/>
                <w:lang w:val="el-GR"/>
              </w:rPr>
              <w:t>Με το δεύτερο ερώτημα επιχειρούμε να αναδείξουμε την πολυδιάστατη φύση της σύγχρονης ιστορικής επιστήμης και τις ποικίλες ερευνητικές κατευθύνσεις που αναφέρθηκαν παραπάνω.</w:t>
            </w:r>
          </w:p>
          <w:p w:rsidR="00FB08DD" w:rsidRPr="00FB08DD" w:rsidRDefault="00FB08DD" w:rsidP="00FB08DD">
            <w:pPr>
              <w:spacing w:after="0"/>
              <w:jc w:val="both"/>
              <w:rPr>
                <w:rFonts w:ascii="Times New Roman" w:hAnsi="Times New Roman"/>
                <w:b/>
                <w:sz w:val="24"/>
                <w:szCs w:val="24"/>
              </w:rPr>
            </w:pPr>
            <w:r w:rsidRPr="00FB08DD">
              <w:rPr>
                <w:rFonts w:ascii="Times New Roman" w:hAnsi="Times New Roman"/>
                <w:b/>
                <w:sz w:val="24"/>
                <w:szCs w:val="24"/>
              </w:rPr>
              <w:t>ΒΙΒΛΙΟΓΡΑΦΙΑ</w:t>
            </w:r>
          </w:p>
          <w:p w:rsidR="00FB08DD" w:rsidRPr="00FB08DD" w:rsidRDefault="00FB08DD" w:rsidP="00FB08DD">
            <w:pPr>
              <w:numPr>
                <w:ilvl w:val="0"/>
                <w:numId w:val="12"/>
              </w:numPr>
              <w:spacing w:after="0" w:line="240" w:lineRule="auto"/>
              <w:jc w:val="both"/>
              <w:rPr>
                <w:rFonts w:ascii="Times New Roman" w:hAnsi="Times New Roman"/>
                <w:sz w:val="24"/>
                <w:szCs w:val="24"/>
                <w:lang w:val="el-GR"/>
              </w:rPr>
            </w:pPr>
            <w:proofErr w:type="spellStart"/>
            <w:r w:rsidRPr="00FB08DD">
              <w:rPr>
                <w:rFonts w:ascii="Times New Roman" w:hAnsi="Times New Roman"/>
                <w:sz w:val="24"/>
                <w:szCs w:val="24"/>
                <w:lang w:val="el-GR"/>
              </w:rPr>
              <w:t>Ιντζίδης</w:t>
            </w:r>
            <w:proofErr w:type="spellEnd"/>
            <w:r w:rsidRPr="00FB08DD">
              <w:rPr>
                <w:rFonts w:ascii="Times New Roman" w:hAnsi="Times New Roman"/>
                <w:sz w:val="24"/>
                <w:szCs w:val="24"/>
                <w:lang w:val="el-GR"/>
              </w:rPr>
              <w:t xml:space="preserve">, Β. &amp; </w:t>
            </w:r>
            <w:proofErr w:type="spellStart"/>
            <w:r w:rsidRPr="00FB08DD">
              <w:rPr>
                <w:rFonts w:ascii="Times New Roman" w:hAnsi="Times New Roman"/>
                <w:sz w:val="24"/>
                <w:szCs w:val="24"/>
                <w:lang w:val="el-GR"/>
              </w:rPr>
              <w:t>Καραντζόλα</w:t>
            </w:r>
            <w:proofErr w:type="spellEnd"/>
            <w:r w:rsidRPr="00FB08DD">
              <w:rPr>
                <w:rFonts w:ascii="Times New Roman" w:hAnsi="Times New Roman"/>
                <w:sz w:val="24"/>
                <w:szCs w:val="24"/>
                <w:lang w:val="el-GR"/>
              </w:rPr>
              <w:t xml:space="preserve">, Ε. (1999), Εννοιολογικές και αφηγηματικές οπτικές αναπαραστάσεις: Διδακτικές δοκιμές, </w:t>
            </w:r>
            <w:r w:rsidRPr="00FB08DD">
              <w:rPr>
                <w:rFonts w:ascii="Times New Roman" w:hAnsi="Times New Roman"/>
                <w:i/>
                <w:iCs/>
                <w:sz w:val="24"/>
                <w:szCs w:val="24"/>
                <w:lang w:val="el-GR"/>
              </w:rPr>
              <w:t xml:space="preserve">Γλωσσικός Υπολογιστής, </w:t>
            </w:r>
            <w:r w:rsidRPr="00FB08DD">
              <w:rPr>
                <w:rFonts w:ascii="Times New Roman" w:hAnsi="Times New Roman"/>
                <w:sz w:val="24"/>
                <w:szCs w:val="24"/>
                <w:lang w:val="el-GR"/>
              </w:rPr>
              <w:t>1(1), 119-124</w:t>
            </w:r>
          </w:p>
          <w:p w:rsidR="00FB08DD" w:rsidRPr="00FB08DD" w:rsidRDefault="00FB08DD" w:rsidP="00FB08DD">
            <w:pPr>
              <w:numPr>
                <w:ilvl w:val="0"/>
                <w:numId w:val="12"/>
              </w:numPr>
              <w:spacing w:after="0" w:line="240" w:lineRule="auto"/>
              <w:jc w:val="both"/>
              <w:rPr>
                <w:rFonts w:ascii="Times New Roman" w:hAnsi="Times New Roman"/>
                <w:sz w:val="24"/>
                <w:szCs w:val="24"/>
                <w:lang w:val="el-GR"/>
              </w:rPr>
            </w:pPr>
            <w:r w:rsidRPr="00FB08DD">
              <w:rPr>
                <w:rFonts w:ascii="Times New Roman" w:hAnsi="Times New Roman"/>
                <w:sz w:val="24"/>
                <w:szCs w:val="24"/>
                <w:lang w:val="el-GR"/>
              </w:rPr>
              <w:t xml:space="preserve">Κόκκινος, Γ. (2006), </w:t>
            </w:r>
            <w:r w:rsidRPr="00FB08DD">
              <w:rPr>
                <w:rFonts w:ascii="Times New Roman" w:hAnsi="Times New Roman"/>
                <w:i/>
                <w:sz w:val="24"/>
                <w:szCs w:val="24"/>
                <w:lang w:val="el-GR"/>
              </w:rPr>
              <w:t>«Διδακτικές προσεγγίσεις στο μάθημα της Ιστορίας»,</w:t>
            </w:r>
            <w:r w:rsidRPr="00FB08DD">
              <w:rPr>
                <w:rFonts w:ascii="Times New Roman" w:hAnsi="Times New Roman"/>
                <w:sz w:val="24"/>
                <w:szCs w:val="24"/>
                <w:lang w:val="el-GR"/>
              </w:rPr>
              <w:t xml:space="preserve"> Αθήνα: Μεταίχμιο</w:t>
            </w:r>
          </w:p>
          <w:p w:rsidR="00FB08DD" w:rsidRPr="00FB08DD" w:rsidRDefault="00FB08DD" w:rsidP="00FB08DD">
            <w:pPr>
              <w:numPr>
                <w:ilvl w:val="0"/>
                <w:numId w:val="12"/>
              </w:numPr>
              <w:spacing w:after="0" w:line="240" w:lineRule="auto"/>
              <w:jc w:val="both"/>
              <w:rPr>
                <w:rFonts w:ascii="Times New Roman" w:hAnsi="Times New Roman"/>
                <w:sz w:val="24"/>
                <w:szCs w:val="24"/>
                <w:lang w:val="el-GR"/>
              </w:rPr>
            </w:pPr>
            <w:proofErr w:type="spellStart"/>
            <w:r w:rsidRPr="00FB08DD">
              <w:rPr>
                <w:rFonts w:ascii="Times New Roman" w:hAnsi="Times New Roman"/>
                <w:sz w:val="24"/>
                <w:szCs w:val="24"/>
                <w:lang w:val="el-GR"/>
              </w:rPr>
              <w:t>Κουνέλη</w:t>
            </w:r>
            <w:proofErr w:type="spellEnd"/>
            <w:r w:rsidRPr="00FB08DD">
              <w:rPr>
                <w:rFonts w:ascii="Times New Roman" w:hAnsi="Times New Roman"/>
                <w:sz w:val="24"/>
                <w:szCs w:val="24"/>
                <w:lang w:val="el-GR"/>
              </w:rPr>
              <w:t xml:space="preserve">, Ε. (2008), </w:t>
            </w:r>
            <w:r w:rsidRPr="00FB08DD">
              <w:rPr>
                <w:rFonts w:ascii="Times New Roman" w:hAnsi="Times New Roman"/>
                <w:i/>
                <w:sz w:val="24"/>
                <w:szCs w:val="24"/>
                <w:lang w:val="el-GR"/>
              </w:rPr>
              <w:t>«</w:t>
            </w:r>
            <w:r w:rsidRPr="00FB08DD">
              <w:rPr>
                <w:rFonts w:ascii="Times New Roman" w:hAnsi="Times New Roman"/>
                <w:i/>
                <w:sz w:val="24"/>
                <w:szCs w:val="24"/>
              </w:rPr>
              <w:t>www</w:t>
            </w:r>
            <w:r w:rsidRPr="00FB08DD">
              <w:rPr>
                <w:rFonts w:ascii="Times New Roman" w:hAnsi="Times New Roman"/>
                <w:i/>
                <w:sz w:val="24"/>
                <w:szCs w:val="24"/>
                <w:lang w:val="el-GR"/>
              </w:rPr>
              <w:t xml:space="preserve">.ιστορία για τη γενιά του </w:t>
            </w:r>
            <w:r w:rsidRPr="00FB08DD">
              <w:rPr>
                <w:rFonts w:ascii="Times New Roman" w:hAnsi="Times New Roman"/>
                <w:i/>
                <w:sz w:val="24"/>
                <w:szCs w:val="24"/>
              </w:rPr>
              <w:t>internet</w:t>
            </w:r>
            <w:r w:rsidRPr="00FB08DD">
              <w:rPr>
                <w:rFonts w:ascii="Times New Roman" w:hAnsi="Times New Roman"/>
                <w:i/>
                <w:sz w:val="24"/>
                <w:szCs w:val="24"/>
                <w:lang w:val="el-GR"/>
              </w:rPr>
              <w:t>.</w:t>
            </w:r>
            <w:proofErr w:type="spellStart"/>
            <w:r w:rsidRPr="00FB08DD">
              <w:rPr>
                <w:rFonts w:ascii="Times New Roman" w:hAnsi="Times New Roman"/>
                <w:i/>
                <w:sz w:val="24"/>
                <w:szCs w:val="24"/>
              </w:rPr>
              <w:t>edu</w:t>
            </w:r>
            <w:proofErr w:type="spellEnd"/>
            <w:r w:rsidRPr="00FB08DD">
              <w:rPr>
                <w:rFonts w:ascii="Times New Roman" w:hAnsi="Times New Roman"/>
                <w:i/>
                <w:sz w:val="24"/>
                <w:szCs w:val="24"/>
                <w:lang w:val="el-GR"/>
              </w:rPr>
              <w:t xml:space="preserve">: Η σύγχρονη τεχνολογία στην ιστορική έρευνα και εκπαίδευση», </w:t>
            </w:r>
            <w:r w:rsidRPr="00FB08DD">
              <w:rPr>
                <w:rFonts w:ascii="Times New Roman" w:hAnsi="Times New Roman"/>
                <w:sz w:val="24"/>
                <w:szCs w:val="24"/>
                <w:lang w:val="el-GR"/>
              </w:rPr>
              <w:t>Αθήνα: Ταξιδευτής</w:t>
            </w:r>
          </w:p>
          <w:p w:rsidR="00FB08DD" w:rsidRPr="00FB08DD" w:rsidRDefault="00FB08DD" w:rsidP="00FB08DD">
            <w:pPr>
              <w:numPr>
                <w:ilvl w:val="0"/>
                <w:numId w:val="12"/>
              </w:numPr>
              <w:spacing w:after="0" w:line="240" w:lineRule="auto"/>
              <w:jc w:val="both"/>
              <w:rPr>
                <w:rFonts w:ascii="Times New Roman" w:hAnsi="Times New Roman"/>
                <w:sz w:val="24"/>
                <w:szCs w:val="24"/>
                <w:lang w:val="el-GR"/>
              </w:rPr>
            </w:pPr>
            <w:proofErr w:type="spellStart"/>
            <w:r w:rsidRPr="00FB08DD">
              <w:rPr>
                <w:rFonts w:ascii="Times New Roman" w:hAnsi="Times New Roman"/>
                <w:sz w:val="24"/>
                <w:szCs w:val="24"/>
                <w:lang w:val="el-GR"/>
              </w:rPr>
              <w:t>Κωσταρίδου</w:t>
            </w:r>
            <w:proofErr w:type="spellEnd"/>
            <w:r w:rsidRPr="00FB08DD">
              <w:rPr>
                <w:rFonts w:ascii="Times New Roman" w:hAnsi="Times New Roman"/>
                <w:sz w:val="24"/>
                <w:szCs w:val="24"/>
                <w:lang w:val="el-GR"/>
              </w:rPr>
              <w:t xml:space="preserve">-Ευκλείδη, </w:t>
            </w:r>
            <w:r w:rsidRPr="00FB08DD">
              <w:rPr>
                <w:rFonts w:ascii="Times New Roman" w:hAnsi="Times New Roman"/>
                <w:sz w:val="24"/>
                <w:szCs w:val="24"/>
                <w:lang w:val="en-US"/>
              </w:rPr>
              <w:t>A</w:t>
            </w:r>
            <w:r w:rsidRPr="00FB08DD">
              <w:rPr>
                <w:rFonts w:ascii="Times New Roman" w:hAnsi="Times New Roman"/>
                <w:sz w:val="24"/>
                <w:szCs w:val="24"/>
                <w:lang w:val="el-GR"/>
              </w:rPr>
              <w:t xml:space="preserve">. (2005), </w:t>
            </w:r>
            <w:r w:rsidRPr="00FB08DD">
              <w:rPr>
                <w:rFonts w:ascii="Times New Roman" w:hAnsi="Times New Roman"/>
                <w:i/>
                <w:sz w:val="24"/>
                <w:szCs w:val="24"/>
                <w:lang w:val="el-GR"/>
              </w:rPr>
              <w:t>«</w:t>
            </w:r>
            <w:proofErr w:type="spellStart"/>
            <w:r w:rsidRPr="00FB08DD">
              <w:rPr>
                <w:rFonts w:ascii="Times New Roman" w:hAnsi="Times New Roman"/>
                <w:i/>
                <w:sz w:val="24"/>
                <w:szCs w:val="24"/>
                <w:lang w:val="el-GR"/>
              </w:rPr>
              <w:t>Μεταγνωστικές</w:t>
            </w:r>
            <w:proofErr w:type="spellEnd"/>
            <w:r w:rsidRPr="00FB08DD">
              <w:rPr>
                <w:rFonts w:ascii="Times New Roman" w:hAnsi="Times New Roman"/>
                <w:i/>
                <w:sz w:val="24"/>
                <w:szCs w:val="24"/>
                <w:lang w:val="el-GR"/>
              </w:rPr>
              <w:t xml:space="preserve"> Διεργασίες και Αυτό-ρύθμιση»,</w:t>
            </w:r>
            <w:r w:rsidRPr="00FB08DD">
              <w:rPr>
                <w:rFonts w:ascii="Times New Roman" w:hAnsi="Times New Roman"/>
                <w:sz w:val="24"/>
                <w:szCs w:val="24"/>
                <w:lang w:val="el-GR"/>
              </w:rPr>
              <w:t xml:space="preserve"> Αθήνα: Ελληνικά Γράμματα</w:t>
            </w:r>
          </w:p>
          <w:p w:rsidR="00FB08DD" w:rsidRPr="00FB08DD" w:rsidRDefault="00FB08DD" w:rsidP="00FB08DD">
            <w:pPr>
              <w:numPr>
                <w:ilvl w:val="0"/>
                <w:numId w:val="12"/>
              </w:numPr>
              <w:spacing w:after="0" w:line="240" w:lineRule="auto"/>
              <w:jc w:val="both"/>
              <w:rPr>
                <w:rFonts w:ascii="Times New Roman" w:hAnsi="Times New Roman"/>
                <w:sz w:val="24"/>
                <w:szCs w:val="24"/>
                <w:lang w:val="el-GR"/>
              </w:rPr>
            </w:pPr>
            <w:proofErr w:type="spellStart"/>
            <w:r w:rsidRPr="00FB08DD">
              <w:rPr>
                <w:rFonts w:ascii="Times New Roman" w:hAnsi="Times New Roman"/>
                <w:sz w:val="24"/>
                <w:szCs w:val="24"/>
                <w:lang w:val="el-GR"/>
              </w:rPr>
              <w:t>Ματσαγγούρας</w:t>
            </w:r>
            <w:proofErr w:type="spellEnd"/>
            <w:r w:rsidRPr="00FB08DD">
              <w:rPr>
                <w:rFonts w:ascii="Times New Roman" w:hAnsi="Times New Roman"/>
                <w:sz w:val="24"/>
                <w:szCs w:val="24"/>
                <w:lang w:val="el-GR"/>
              </w:rPr>
              <w:t xml:space="preserve">, Η. (2001), </w:t>
            </w:r>
            <w:r w:rsidRPr="00FB08DD">
              <w:rPr>
                <w:rFonts w:ascii="Times New Roman" w:hAnsi="Times New Roman"/>
                <w:i/>
                <w:sz w:val="24"/>
                <w:szCs w:val="24"/>
                <w:lang w:val="el-GR"/>
              </w:rPr>
              <w:t>«Η Σχολική Τάξη»,</w:t>
            </w:r>
            <w:r w:rsidRPr="00FB08DD">
              <w:rPr>
                <w:rFonts w:ascii="Times New Roman" w:hAnsi="Times New Roman"/>
                <w:sz w:val="24"/>
                <w:szCs w:val="24"/>
                <w:lang w:val="el-GR"/>
              </w:rPr>
              <w:t xml:space="preserve"> Αθήνα</w:t>
            </w:r>
          </w:p>
          <w:p w:rsidR="00FB08DD" w:rsidRPr="00FB08DD" w:rsidRDefault="00FB08DD" w:rsidP="00FB08DD">
            <w:pPr>
              <w:numPr>
                <w:ilvl w:val="0"/>
                <w:numId w:val="12"/>
              </w:numPr>
              <w:spacing w:after="0" w:line="240" w:lineRule="auto"/>
              <w:jc w:val="both"/>
              <w:rPr>
                <w:rFonts w:ascii="Times New Roman" w:hAnsi="Times New Roman"/>
                <w:sz w:val="24"/>
                <w:szCs w:val="24"/>
                <w:lang w:val="el-GR"/>
              </w:rPr>
            </w:pPr>
            <w:proofErr w:type="spellStart"/>
            <w:r w:rsidRPr="00FB08DD">
              <w:rPr>
                <w:rFonts w:ascii="Times New Roman" w:hAnsi="Times New Roman"/>
                <w:sz w:val="24"/>
                <w:szCs w:val="24"/>
                <w:lang w:val="el-GR"/>
              </w:rPr>
              <w:t>Ματσαγγούρας</w:t>
            </w:r>
            <w:proofErr w:type="spellEnd"/>
            <w:r w:rsidRPr="00FB08DD">
              <w:rPr>
                <w:rFonts w:ascii="Times New Roman" w:hAnsi="Times New Roman"/>
                <w:sz w:val="24"/>
                <w:szCs w:val="24"/>
                <w:lang w:val="el-GR"/>
              </w:rPr>
              <w:t xml:space="preserve">, Η. (2003), </w:t>
            </w:r>
            <w:r w:rsidRPr="00FB08DD">
              <w:rPr>
                <w:rFonts w:ascii="Times New Roman" w:hAnsi="Times New Roman"/>
                <w:i/>
                <w:sz w:val="24"/>
                <w:szCs w:val="24"/>
                <w:lang w:val="el-GR"/>
              </w:rPr>
              <w:t>«Θεωρία και Πράξη της Διδασκαλίας»,</w:t>
            </w:r>
            <w:r w:rsidRPr="00FB08DD">
              <w:rPr>
                <w:rFonts w:ascii="Times New Roman" w:hAnsi="Times New Roman"/>
                <w:sz w:val="24"/>
                <w:szCs w:val="24"/>
                <w:lang w:val="el-GR"/>
              </w:rPr>
              <w:t xml:space="preserve"> Αθήνα: </w:t>
            </w:r>
            <w:r w:rsidRPr="00FB08DD">
              <w:rPr>
                <w:rFonts w:ascii="Times New Roman" w:hAnsi="Times New Roman"/>
                <w:sz w:val="24"/>
                <w:szCs w:val="24"/>
              </w:rPr>
              <w:t>Gutenberg</w:t>
            </w:r>
          </w:p>
          <w:p w:rsidR="00FB08DD" w:rsidRPr="00FB08DD" w:rsidRDefault="00FB08DD" w:rsidP="00FB08DD">
            <w:pPr>
              <w:numPr>
                <w:ilvl w:val="0"/>
                <w:numId w:val="12"/>
              </w:numPr>
              <w:spacing w:after="0" w:line="240" w:lineRule="auto"/>
              <w:jc w:val="both"/>
              <w:rPr>
                <w:rFonts w:ascii="Times New Roman" w:hAnsi="Times New Roman"/>
                <w:sz w:val="24"/>
                <w:szCs w:val="24"/>
                <w:lang w:val="el-GR"/>
              </w:rPr>
            </w:pPr>
            <w:proofErr w:type="spellStart"/>
            <w:r w:rsidRPr="00FB08DD">
              <w:rPr>
                <w:rFonts w:ascii="Times New Roman" w:hAnsi="Times New Roman"/>
                <w:sz w:val="24"/>
                <w:szCs w:val="24"/>
                <w:lang w:val="el-GR"/>
              </w:rPr>
              <w:t>Ματσαγγούρας</w:t>
            </w:r>
            <w:proofErr w:type="spellEnd"/>
            <w:r w:rsidRPr="00FB08DD">
              <w:rPr>
                <w:rFonts w:ascii="Times New Roman" w:hAnsi="Times New Roman"/>
                <w:sz w:val="24"/>
                <w:szCs w:val="24"/>
                <w:lang w:val="el-GR"/>
              </w:rPr>
              <w:t xml:space="preserve">, Η. (2004), </w:t>
            </w:r>
            <w:r w:rsidRPr="00FB08DD">
              <w:rPr>
                <w:rFonts w:ascii="Times New Roman" w:hAnsi="Times New Roman"/>
                <w:i/>
                <w:sz w:val="24"/>
                <w:szCs w:val="24"/>
                <w:lang w:val="el-GR"/>
              </w:rPr>
              <w:t xml:space="preserve">«Η </w:t>
            </w:r>
            <w:proofErr w:type="spellStart"/>
            <w:r w:rsidRPr="00FB08DD">
              <w:rPr>
                <w:rFonts w:ascii="Times New Roman" w:hAnsi="Times New Roman"/>
                <w:i/>
                <w:sz w:val="24"/>
                <w:szCs w:val="24"/>
                <w:lang w:val="el-GR"/>
              </w:rPr>
              <w:t>Διαθεματικότητα</w:t>
            </w:r>
            <w:proofErr w:type="spellEnd"/>
            <w:r w:rsidRPr="00FB08DD">
              <w:rPr>
                <w:rFonts w:ascii="Times New Roman" w:hAnsi="Times New Roman"/>
                <w:i/>
                <w:sz w:val="24"/>
                <w:szCs w:val="24"/>
                <w:lang w:val="el-GR"/>
              </w:rPr>
              <w:t xml:space="preserve"> στη σχολική γνώση»,</w:t>
            </w:r>
            <w:r w:rsidRPr="00FB08DD">
              <w:rPr>
                <w:rFonts w:ascii="Times New Roman" w:hAnsi="Times New Roman"/>
                <w:sz w:val="24"/>
                <w:szCs w:val="24"/>
                <w:lang w:val="el-GR"/>
              </w:rPr>
              <w:t xml:space="preserve"> Αθήνα: Γρηγόρη</w:t>
            </w:r>
          </w:p>
          <w:p w:rsidR="00FB08DD" w:rsidRPr="00FB08DD" w:rsidRDefault="00FB08DD" w:rsidP="00FB08DD">
            <w:pPr>
              <w:numPr>
                <w:ilvl w:val="0"/>
                <w:numId w:val="12"/>
              </w:numPr>
              <w:spacing w:after="0" w:line="240" w:lineRule="auto"/>
              <w:jc w:val="both"/>
              <w:rPr>
                <w:rFonts w:ascii="Times New Roman" w:hAnsi="Times New Roman"/>
                <w:sz w:val="24"/>
                <w:szCs w:val="24"/>
                <w:lang w:val="el-GR"/>
              </w:rPr>
            </w:pPr>
            <w:proofErr w:type="spellStart"/>
            <w:r w:rsidRPr="00FB08DD">
              <w:rPr>
                <w:rFonts w:ascii="Times New Roman" w:hAnsi="Times New Roman"/>
                <w:sz w:val="24"/>
                <w:szCs w:val="24"/>
                <w:lang w:val="el-GR"/>
              </w:rPr>
              <w:t>Μικρόπουλος</w:t>
            </w:r>
            <w:proofErr w:type="spellEnd"/>
            <w:r w:rsidRPr="00FB08DD">
              <w:rPr>
                <w:rFonts w:ascii="Times New Roman" w:hAnsi="Times New Roman"/>
                <w:sz w:val="24"/>
                <w:szCs w:val="24"/>
                <w:lang w:val="el-GR"/>
              </w:rPr>
              <w:t xml:space="preserve">, Τ. (2006), </w:t>
            </w:r>
            <w:r w:rsidRPr="00FB08DD">
              <w:rPr>
                <w:rFonts w:ascii="Times New Roman" w:hAnsi="Times New Roman"/>
                <w:i/>
                <w:sz w:val="24"/>
                <w:szCs w:val="24"/>
                <w:lang w:val="el-GR"/>
              </w:rPr>
              <w:t>«Ο υπολογιστής ως γνωστικό εργαλείο»,</w:t>
            </w:r>
            <w:r w:rsidRPr="00FB08DD">
              <w:rPr>
                <w:rFonts w:ascii="Times New Roman" w:hAnsi="Times New Roman"/>
                <w:sz w:val="24"/>
                <w:szCs w:val="24"/>
                <w:lang w:val="el-GR"/>
              </w:rPr>
              <w:t xml:space="preserve"> Αθήνα: Ελληνικά Γράμματα</w:t>
            </w:r>
          </w:p>
          <w:p w:rsidR="00FB08DD" w:rsidRPr="00FB08DD" w:rsidRDefault="00FB08DD" w:rsidP="00FB08DD">
            <w:pPr>
              <w:numPr>
                <w:ilvl w:val="0"/>
                <w:numId w:val="12"/>
              </w:numPr>
              <w:spacing w:after="0" w:line="240" w:lineRule="auto"/>
              <w:jc w:val="both"/>
              <w:rPr>
                <w:rFonts w:ascii="Times New Roman" w:hAnsi="Times New Roman"/>
                <w:sz w:val="24"/>
                <w:szCs w:val="24"/>
                <w:lang w:val="el-GR"/>
              </w:rPr>
            </w:pPr>
            <w:proofErr w:type="spellStart"/>
            <w:r w:rsidRPr="00FB08DD">
              <w:rPr>
                <w:rFonts w:ascii="Times New Roman" w:hAnsi="Times New Roman"/>
                <w:sz w:val="24"/>
                <w:szCs w:val="24"/>
                <w:lang w:val="el-GR"/>
              </w:rPr>
              <w:t>Νάκου</w:t>
            </w:r>
            <w:proofErr w:type="spellEnd"/>
            <w:r w:rsidRPr="00FB08DD">
              <w:rPr>
                <w:rFonts w:ascii="Times New Roman" w:hAnsi="Times New Roman"/>
                <w:sz w:val="24"/>
                <w:szCs w:val="24"/>
                <w:lang w:val="el-GR"/>
              </w:rPr>
              <w:t xml:space="preserve">, Ε. (2000), </w:t>
            </w:r>
            <w:r w:rsidRPr="00FB08DD">
              <w:rPr>
                <w:rFonts w:ascii="Times New Roman" w:hAnsi="Times New Roman"/>
                <w:i/>
                <w:sz w:val="24"/>
                <w:szCs w:val="24"/>
                <w:lang w:val="el-GR"/>
              </w:rPr>
              <w:t>«Τα παιδιά και η Ιστορία»,</w:t>
            </w:r>
            <w:r w:rsidRPr="00FB08DD">
              <w:rPr>
                <w:rFonts w:ascii="Times New Roman" w:hAnsi="Times New Roman"/>
                <w:sz w:val="24"/>
                <w:szCs w:val="24"/>
                <w:lang w:val="el-GR"/>
              </w:rPr>
              <w:t xml:space="preserve"> Αθήνα: Μεταίχμιο</w:t>
            </w:r>
          </w:p>
          <w:p w:rsidR="00FB08DD" w:rsidRPr="00FB08DD" w:rsidRDefault="00FB08DD" w:rsidP="00FB08DD">
            <w:pPr>
              <w:numPr>
                <w:ilvl w:val="0"/>
                <w:numId w:val="12"/>
              </w:numPr>
              <w:spacing w:after="0" w:line="240" w:lineRule="auto"/>
              <w:jc w:val="both"/>
              <w:rPr>
                <w:rFonts w:ascii="Times New Roman" w:hAnsi="Times New Roman"/>
                <w:sz w:val="24"/>
                <w:szCs w:val="24"/>
                <w:lang w:val="el-GR"/>
              </w:rPr>
            </w:pPr>
            <w:proofErr w:type="spellStart"/>
            <w:r w:rsidRPr="00FB08DD">
              <w:rPr>
                <w:rFonts w:ascii="Times New Roman" w:hAnsi="Times New Roman"/>
                <w:sz w:val="24"/>
                <w:szCs w:val="24"/>
                <w:lang w:val="el-GR"/>
              </w:rPr>
              <w:t>Παντελιάδου</w:t>
            </w:r>
            <w:proofErr w:type="spellEnd"/>
            <w:r w:rsidRPr="00FB08DD">
              <w:rPr>
                <w:rFonts w:ascii="Times New Roman" w:hAnsi="Times New Roman"/>
                <w:sz w:val="24"/>
                <w:szCs w:val="24"/>
                <w:lang w:val="el-GR"/>
              </w:rPr>
              <w:t xml:space="preserve">, Σ. (2008), Διαφοροποιημένη Διδασκαλία, Στο Σ. </w:t>
            </w:r>
            <w:proofErr w:type="spellStart"/>
            <w:r w:rsidRPr="00FB08DD">
              <w:rPr>
                <w:rFonts w:ascii="Times New Roman" w:hAnsi="Times New Roman"/>
                <w:sz w:val="24"/>
                <w:szCs w:val="24"/>
                <w:lang w:val="el-GR"/>
              </w:rPr>
              <w:t>Παντελιάδου</w:t>
            </w:r>
            <w:proofErr w:type="spellEnd"/>
            <w:r w:rsidRPr="00FB08DD">
              <w:rPr>
                <w:rFonts w:ascii="Times New Roman" w:hAnsi="Times New Roman"/>
                <w:sz w:val="24"/>
                <w:szCs w:val="24"/>
                <w:lang w:val="el-GR"/>
              </w:rPr>
              <w:t xml:space="preserve"> &amp; Φ. Αντωνίου (</w:t>
            </w:r>
            <w:proofErr w:type="spellStart"/>
            <w:r w:rsidRPr="00FB08DD">
              <w:rPr>
                <w:rFonts w:ascii="Times New Roman" w:hAnsi="Times New Roman"/>
                <w:sz w:val="24"/>
                <w:szCs w:val="24"/>
                <w:lang w:val="el-GR"/>
              </w:rPr>
              <w:t>Επ</w:t>
            </w:r>
            <w:proofErr w:type="spellEnd"/>
            <w:r w:rsidRPr="00FB08DD">
              <w:rPr>
                <w:rFonts w:ascii="Times New Roman" w:hAnsi="Times New Roman"/>
                <w:sz w:val="24"/>
                <w:szCs w:val="24"/>
                <w:lang w:val="el-GR"/>
              </w:rPr>
              <w:t xml:space="preserve">.), </w:t>
            </w:r>
            <w:r w:rsidRPr="00FB08DD">
              <w:rPr>
                <w:rFonts w:ascii="Times New Roman" w:hAnsi="Times New Roman"/>
                <w:i/>
                <w:sz w:val="24"/>
                <w:szCs w:val="24"/>
                <w:lang w:val="el-GR"/>
              </w:rPr>
              <w:t>Διδακτικές προσεγγίσεις και πρακτικές για μαθητές με Μαθησιακές δυσκολίες,</w:t>
            </w:r>
            <w:r w:rsidRPr="00FB08DD">
              <w:rPr>
                <w:rFonts w:ascii="Times New Roman" w:hAnsi="Times New Roman"/>
                <w:sz w:val="24"/>
                <w:szCs w:val="24"/>
                <w:lang w:val="el-GR"/>
              </w:rPr>
              <w:t xml:space="preserve"> Θεσσαλονίκη: Γράφημα</w:t>
            </w:r>
          </w:p>
          <w:p w:rsidR="00FB08DD" w:rsidRPr="00FB08DD" w:rsidRDefault="00FB08DD" w:rsidP="00FB08DD">
            <w:pPr>
              <w:numPr>
                <w:ilvl w:val="0"/>
                <w:numId w:val="12"/>
              </w:numPr>
              <w:spacing w:after="0" w:line="240" w:lineRule="auto"/>
              <w:jc w:val="both"/>
              <w:rPr>
                <w:rFonts w:ascii="Times New Roman" w:hAnsi="Times New Roman"/>
                <w:sz w:val="24"/>
                <w:szCs w:val="24"/>
                <w:lang w:val="el-GR"/>
              </w:rPr>
            </w:pPr>
            <w:r w:rsidRPr="00FB08DD">
              <w:rPr>
                <w:rFonts w:ascii="Times New Roman" w:hAnsi="Times New Roman"/>
                <w:sz w:val="24"/>
                <w:szCs w:val="24"/>
                <w:lang w:val="el-GR"/>
              </w:rPr>
              <w:t xml:space="preserve">Σμυρναίος, Α. (2008), </w:t>
            </w:r>
            <w:r w:rsidRPr="00FB08DD">
              <w:rPr>
                <w:rFonts w:ascii="Times New Roman" w:hAnsi="Times New Roman"/>
                <w:i/>
                <w:sz w:val="24"/>
                <w:szCs w:val="24"/>
                <w:lang w:val="el-GR"/>
              </w:rPr>
              <w:t>«Η Διδακτική της Ιστορίας»,</w:t>
            </w:r>
            <w:r w:rsidRPr="00FB08DD">
              <w:rPr>
                <w:rFonts w:ascii="Times New Roman" w:hAnsi="Times New Roman"/>
                <w:sz w:val="24"/>
                <w:szCs w:val="24"/>
                <w:lang w:val="el-GR"/>
              </w:rPr>
              <w:t xml:space="preserve"> Αθήνα: Γρηγόρη</w:t>
            </w:r>
          </w:p>
          <w:p w:rsidR="00FB08DD" w:rsidRPr="009C7F0D" w:rsidRDefault="00FB08DD" w:rsidP="00FB08DD">
            <w:pPr>
              <w:numPr>
                <w:ilvl w:val="0"/>
                <w:numId w:val="12"/>
              </w:numPr>
              <w:spacing w:after="0" w:line="240" w:lineRule="auto"/>
              <w:jc w:val="both"/>
              <w:rPr>
                <w:rFonts w:ascii="Times New Roman" w:hAnsi="Times New Roman"/>
                <w:sz w:val="24"/>
                <w:szCs w:val="24"/>
                <w:lang w:val="el-GR"/>
              </w:rPr>
            </w:pPr>
            <w:proofErr w:type="spellStart"/>
            <w:r w:rsidRPr="009C7F0D">
              <w:rPr>
                <w:rFonts w:ascii="Times New Roman" w:hAnsi="Times New Roman"/>
                <w:sz w:val="24"/>
                <w:szCs w:val="24"/>
                <w:lang w:val="el-GR"/>
              </w:rPr>
              <w:t>Τσομπανίδης</w:t>
            </w:r>
            <w:proofErr w:type="spellEnd"/>
            <w:r w:rsidRPr="009C7F0D">
              <w:rPr>
                <w:rFonts w:ascii="Times New Roman" w:hAnsi="Times New Roman"/>
                <w:sz w:val="24"/>
                <w:szCs w:val="24"/>
                <w:lang w:val="el-GR"/>
              </w:rPr>
              <w:t xml:space="preserve">, Γ. (2004), </w:t>
            </w:r>
            <w:r w:rsidRPr="009C7F0D">
              <w:rPr>
                <w:rFonts w:ascii="Times New Roman" w:hAnsi="Times New Roman"/>
                <w:i/>
                <w:sz w:val="24"/>
                <w:szCs w:val="24"/>
                <w:lang w:val="el-GR"/>
              </w:rPr>
              <w:t>«Στρατηγικές Μελέτης: Βοηθώντας τους μαθητές με και χωρίς μαθησιακές δυσκολίες να μελετούν αποδοτικά»,</w:t>
            </w:r>
            <w:r w:rsidRPr="009C7F0D">
              <w:rPr>
                <w:rFonts w:ascii="Times New Roman" w:hAnsi="Times New Roman"/>
                <w:sz w:val="24"/>
                <w:szCs w:val="24"/>
                <w:lang w:val="el-GR"/>
              </w:rPr>
              <w:t xml:space="preserve"> Αθήνα</w:t>
            </w:r>
          </w:p>
          <w:p w:rsidR="00571C52" w:rsidRPr="009C7F0D" w:rsidRDefault="00571C52" w:rsidP="006A2F73">
            <w:pPr>
              <w:numPr>
                <w:ilvl w:val="0"/>
                <w:numId w:val="12"/>
              </w:numPr>
              <w:spacing w:after="0" w:line="240" w:lineRule="auto"/>
              <w:jc w:val="both"/>
              <w:rPr>
                <w:rFonts w:ascii="Times New Roman" w:hAnsi="Times New Roman"/>
                <w:sz w:val="24"/>
                <w:szCs w:val="24"/>
                <w:lang w:val="el-GR"/>
              </w:rPr>
            </w:pPr>
            <w:r w:rsidRPr="009C7F0D">
              <w:rPr>
                <w:rFonts w:ascii="Times New Roman" w:hAnsi="Times New Roman"/>
                <w:sz w:val="24"/>
                <w:szCs w:val="24"/>
                <w:lang w:val="el-GR"/>
              </w:rPr>
              <w:t xml:space="preserve">Φραγκάκη Μ., </w:t>
            </w:r>
            <w:proofErr w:type="spellStart"/>
            <w:r w:rsidRPr="009C7F0D">
              <w:rPr>
                <w:rFonts w:ascii="Times New Roman" w:hAnsi="Times New Roman"/>
                <w:sz w:val="24"/>
                <w:szCs w:val="24"/>
                <w:lang w:val="el-GR"/>
              </w:rPr>
              <w:t>Φορτούνη</w:t>
            </w:r>
            <w:proofErr w:type="spellEnd"/>
            <w:r w:rsidRPr="009C7F0D">
              <w:rPr>
                <w:rFonts w:ascii="Times New Roman" w:hAnsi="Times New Roman"/>
                <w:sz w:val="24"/>
                <w:szCs w:val="24"/>
                <w:lang w:val="el-GR"/>
              </w:rPr>
              <w:t xml:space="preserve"> Τ. (2003). </w:t>
            </w:r>
            <w:r w:rsidRPr="009C7F0D">
              <w:rPr>
                <w:rFonts w:ascii="Times New Roman" w:hAnsi="Times New Roman"/>
                <w:i/>
                <w:iCs/>
                <w:sz w:val="24"/>
                <w:szCs w:val="24"/>
                <w:lang w:val="el-GR"/>
              </w:rPr>
              <w:t>“</w:t>
            </w:r>
            <w:r w:rsidRPr="009C7F0D">
              <w:rPr>
                <w:rFonts w:ascii="Times New Roman" w:hAnsi="Times New Roman"/>
                <w:sz w:val="24"/>
                <w:szCs w:val="24"/>
                <w:lang w:val="el-GR"/>
              </w:rPr>
              <w:t xml:space="preserve">Εννοιολογική Χαρτογράφηση: μια διδακτική παρέμβαση”. Στο </w:t>
            </w:r>
            <w:proofErr w:type="spellStart"/>
            <w:r w:rsidRPr="009C7F0D">
              <w:rPr>
                <w:rFonts w:ascii="Times New Roman" w:hAnsi="Times New Roman"/>
                <w:sz w:val="24"/>
                <w:szCs w:val="24"/>
                <w:lang w:val="el-GR"/>
              </w:rPr>
              <w:t>Ιωσηφίδου</w:t>
            </w:r>
            <w:proofErr w:type="spellEnd"/>
            <w:r w:rsidRPr="009C7F0D">
              <w:rPr>
                <w:rFonts w:ascii="Times New Roman" w:hAnsi="Times New Roman"/>
                <w:sz w:val="24"/>
                <w:szCs w:val="24"/>
                <w:lang w:val="el-GR"/>
              </w:rPr>
              <w:t xml:space="preserve">, Μ., </w:t>
            </w:r>
            <w:proofErr w:type="spellStart"/>
            <w:r w:rsidRPr="009C7F0D">
              <w:rPr>
                <w:rFonts w:ascii="Times New Roman" w:hAnsi="Times New Roman"/>
                <w:sz w:val="24"/>
                <w:szCs w:val="24"/>
                <w:lang w:val="el-GR"/>
              </w:rPr>
              <w:t>Τζιμόπουλος</w:t>
            </w:r>
            <w:proofErr w:type="spellEnd"/>
            <w:r w:rsidRPr="009C7F0D">
              <w:rPr>
                <w:rFonts w:ascii="Times New Roman" w:hAnsi="Times New Roman"/>
                <w:sz w:val="24"/>
                <w:szCs w:val="24"/>
                <w:lang w:val="el-GR"/>
              </w:rPr>
              <w:t>, Ν. (</w:t>
            </w:r>
            <w:proofErr w:type="spellStart"/>
            <w:r w:rsidRPr="009C7F0D">
              <w:rPr>
                <w:rFonts w:ascii="Times New Roman" w:hAnsi="Times New Roman"/>
                <w:sz w:val="24"/>
                <w:szCs w:val="24"/>
                <w:lang w:val="el-GR"/>
              </w:rPr>
              <w:t>Επιμ</w:t>
            </w:r>
            <w:proofErr w:type="spellEnd"/>
            <w:r w:rsidRPr="009C7F0D">
              <w:rPr>
                <w:rFonts w:ascii="Times New Roman" w:hAnsi="Times New Roman"/>
                <w:sz w:val="24"/>
                <w:szCs w:val="24"/>
                <w:lang w:val="el-GR"/>
              </w:rPr>
              <w:t xml:space="preserve">). </w:t>
            </w:r>
            <w:r w:rsidRPr="009C7F0D">
              <w:rPr>
                <w:rFonts w:ascii="Times New Roman" w:hAnsi="Times New Roman"/>
                <w:i/>
                <w:iCs/>
                <w:sz w:val="24"/>
                <w:szCs w:val="24"/>
                <w:lang w:val="el-GR"/>
              </w:rPr>
              <w:t xml:space="preserve">Αξιοποίηση των Τεχνολογιών της Πληροφορίας και της Επικοινωνίας στη Διδακτική Πράξη, </w:t>
            </w:r>
            <w:r w:rsidRPr="009C7F0D">
              <w:rPr>
                <w:rFonts w:ascii="Times New Roman" w:hAnsi="Times New Roman"/>
                <w:sz w:val="24"/>
                <w:szCs w:val="24"/>
                <w:lang w:val="el-GR"/>
              </w:rPr>
              <w:t>2ο Πανελλήνιο Συνέδριο, Β’ Τόμος, 9,10,11 Μαΐου, Πανεπιστήμιο Αιγαίου (411</w:t>
            </w:r>
            <w:r w:rsidRPr="009C7F0D">
              <w:rPr>
                <w:sz w:val="24"/>
                <w:szCs w:val="24"/>
                <w:lang w:val="el-GR"/>
              </w:rPr>
              <w:t>‐</w:t>
            </w:r>
            <w:r w:rsidRPr="009C7F0D">
              <w:rPr>
                <w:rFonts w:ascii="Times New Roman" w:hAnsi="Times New Roman"/>
                <w:sz w:val="24"/>
                <w:szCs w:val="24"/>
                <w:lang w:val="el-GR"/>
              </w:rPr>
              <w:t xml:space="preserve">424), Αθήνα 2003. </w:t>
            </w:r>
            <w:r w:rsidRPr="009C7F0D">
              <w:rPr>
                <w:rFonts w:ascii="Times New Roman" w:hAnsi="Times New Roman"/>
                <w:sz w:val="24"/>
                <w:szCs w:val="24"/>
              </w:rPr>
              <w:t>http</w:t>
            </w:r>
            <w:r w:rsidRPr="009C7F0D">
              <w:rPr>
                <w:rFonts w:ascii="Times New Roman" w:hAnsi="Times New Roman"/>
                <w:sz w:val="24"/>
                <w:szCs w:val="24"/>
                <w:lang w:val="el-GR"/>
              </w:rPr>
              <w:t>://</w:t>
            </w:r>
            <w:r w:rsidRPr="009C7F0D">
              <w:rPr>
                <w:rFonts w:ascii="Times New Roman" w:hAnsi="Times New Roman"/>
                <w:sz w:val="24"/>
                <w:szCs w:val="24"/>
              </w:rPr>
              <w:t>www</w:t>
            </w:r>
            <w:r w:rsidRPr="009C7F0D">
              <w:rPr>
                <w:rFonts w:ascii="Times New Roman" w:hAnsi="Times New Roman"/>
                <w:sz w:val="24"/>
                <w:szCs w:val="24"/>
                <w:lang w:val="el-GR"/>
              </w:rPr>
              <w:t>.</w:t>
            </w:r>
            <w:proofErr w:type="spellStart"/>
            <w:r w:rsidRPr="009C7F0D">
              <w:rPr>
                <w:rFonts w:ascii="Times New Roman" w:hAnsi="Times New Roman"/>
                <w:sz w:val="24"/>
                <w:szCs w:val="24"/>
              </w:rPr>
              <w:t>etpe</w:t>
            </w:r>
            <w:proofErr w:type="spellEnd"/>
            <w:r w:rsidRPr="009C7F0D">
              <w:rPr>
                <w:rFonts w:ascii="Times New Roman" w:hAnsi="Times New Roman"/>
                <w:sz w:val="24"/>
                <w:szCs w:val="24"/>
                <w:lang w:val="el-GR"/>
              </w:rPr>
              <w:t>.</w:t>
            </w:r>
            <w:proofErr w:type="spellStart"/>
            <w:r w:rsidRPr="009C7F0D">
              <w:rPr>
                <w:rFonts w:ascii="Times New Roman" w:hAnsi="Times New Roman"/>
                <w:sz w:val="24"/>
                <w:szCs w:val="24"/>
              </w:rPr>
              <w:t>gr</w:t>
            </w:r>
            <w:proofErr w:type="spellEnd"/>
            <w:r w:rsidRPr="009C7F0D">
              <w:rPr>
                <w:rFonts w:ascii="Times New Roman" w:hAnsi="Times New Roman"/>
                <w:sz w:val="24"/>
                <w:szCs w:val="24"/>
                <w:lang w:val="el-GR"/>
              </w:rPr>
              <w:t>/</w:t>
            </w:r>
            <w:r w:rsidRPr="009C7F0D">
              <w:rPr>
                <w:rFonts w:ascii="Times New Roman" w:hAnsi="Times New Roman"/>
                <w:sz w:val="24"/>
                <w:szCs w:val="24"/>
              </w:rPr>
              <w:t>extras</w:t>
            </w:r>
            <w:r w:rsidRPr="009C7F0D">
              <w:rPr>
                <w:rFonts w:ascii="Times New Roman" w:hAnsi="Times New Roman"/>
                <w:sz w:val="24"/>
                <w:szCs w:val="24"/>
                <w:lang w:val="el-GR"/>
              </w:rPr>
              <w:t>/</w:t>
            </w:r>
            <w:r w:rsidRPr="009C7F0D">
              <w:rPr>
                <w:rFonts w:ascii="Times New Roman" w:hAnsi="Times New Roman"/>
                <w:sz w:val="24"/>
                <w:szCs w:val="24"/>
              </w:rPr>
              <w:t>view</w:t>
            </w:r>
            <w:r w:rsidRPr="009C7F0D">
              <w:rPr>
                <w:rFonts w:ascii="Times New Roman" w:hAnsi="Times New Roman"/>
                <w:sz w:val="24"/>
                <w:szCs w:val="24"/>
                <w:lang w:val="el-GR"/>
              </w:rPr>
              <w:t>_</w:t>
            </w:r>
            <w:r w:rsidRPr="009C7F0D">
              <w:rPr>
                <w:rFonts w:ascii="Times New Roman" w:hAnsi="Times New Roman"/>
                <w:sz w:val="24"/>
                <w:szCs w:val="24"/>
              </w:rPr>
              <w:t>proceedings</w:t>
            </w:r>
            <w:r w:rsidRPr="009C7F0D">
              <w:rPr>
                <w:rFonts w:ascii="Times New Roman" w:hAnsi="Times New Roman"/>
                <w:sz w:val="24"/>
                <w:szCs w:val="24"/>
                <w:lang w:val="el-GR"/>
              </w:rPr>
              <w:t>.</w:t>
            </w:r>
            <w:proofErr w:type="spellStart"/>
            <w:r w:rsidRPr="009C7F0D">
              <w:rPr>
                <w:rFonts w:ascii="Times New Roman" w:hAnsi="Times New Roman"/>
                <w:sz w:val="24"/>
                <w:szCs w:val="24"/>
              </w:rPr>
              <w:t>php</w:t>
            </w:r>
            <w:proofErr w:type="spellEnd"/>
            <w:r w:rsidRPr="009C7F0D">
              <w:rPr>
                <w:rFonts w:ascii="Times New Roman" w:hAnsi="Times New Roman"/>
                <w:sz w:val="24"/>
                <w:szCs w:val="24"/>
                <w:lang w:val="el-GR"/>
              </w:rPr>
              <w:t>?</w:t>
            </w:r>
            <w:r w:rsidRPr="009C7F0D">
              <w:rPr>
                <w:rFonts w:ascii="Times New Roman" w:hAnsi="Times New Roman"/>
                <w:sz w:val="24"/>
                <w:szCs w:val="24"/>
              </w:rPr>
              <w:t>conf</w:t>
            </w:r>
            <w:r w:rsidRPr="009C7F0D">
              <w:rPr>
                <w:rFonts w:ascii="Times New Roman" w:hAnsi="Times New Roman"/>
                <w:sz w:val="24"/>
                <w:szCs w:val="24"/>
                <w:lang w:val="el-GR"/>
              </w:rPr>
              <w:t>_</w:t>
            </w:r>
            <w:r w:rsidRPr="009C7F0D">
              <w:rPr>
                <w:rFonts w:ascii="Times New Roman" w:hAnsi="Times New Roman"/>
                <w:sz w:val="24"/>
                <w:szCs w:val="24"/>
              </w:rPr>
              <w:t>id</w:t>
            </w:r>
            <w:r w:rsidRPr="009C7F0D">
              <w:rPr>
                <w:rFonts w:ascii="Times New Roman" w:hAnsi="Times New Roman"/>
                <w:sz w:val="24"/>
                <w:szCs w:val="24"/>
                <w:lang w:val="el-GR"/>
              </w:rPr>
              <w:t xml:space="preserve">=12. </w:t>
            </w:r>
            <w:hyperlink r:id="rId8" w:history="1">
              <w:r w:rsidRPr="009C7F0D">
                <w:rPr>
                  <w:rStyle w:val="-"/>
                  <w:rFonts w:ascii="Times New Roman" w:hAnsi="Times New Roman"/>
                  <w:i/>
                  <w:iCs/>
                  <w:color w:val="auto"/>
                  <w:sz w:val="24"/>
                  <w:szCs w:val="24"/>
                </w:rPr>
                <w:t>http</w:t>
              </w:r>
              <w:r w:rsidRPr="009C7F0D">
                <w:rPr>
                  <w:rStyle w:val="-"/>
                  <w:rFonts w:ascii="Times New Roman" w:hAnsi="Times New Roman"/>
                  <w:i/>
                  <w:iCs/>
                  <w:color w:val="auto"/>
                  <w:sz w:val="24"/>
                  <w:szCs w:val="24"/>
                  <w:lang w:val="el-GR"/>
                </w:rPr>
                <w:t>://</w:t>
              </w:r>
              <w:r w:rsidRPr="009C7F0D">
                <w:rPr>
                  <w:rStyle w:val="-"/>
                  <w:rFonts w:ascii="Times New Roman" w:hAnsi="Times New Roman"/>
                  <w:i/>
                  <w:iCs/>
                  <w:color w:val="auto"/>
                  <w:sz w:val="24"/>
                  <w:szCs w:val="24"/>
                </w:rPr>
                <w:t>www</w:t>
              </w:r>
              <w:r w:rsidRPr="009C7F0D">
                <w:rPr>
                  <w:rStyle w:val="-"/>
                  <w:rFonts w:ascii="Times New Roman" w:hAnsi="Times New Roman"/>
                  <w:i/>
                  <w:iCs/>
                  <w:color w:val="auto"/>
                  <w:sz w:val="24"/>
                  <w:szCs w:val="24"/>
                  <w:lang w:val="el-GR"/>
                </w:rPr>
                <w:t>.</w:t>
              </w:r>
              <w:r w:rsidRPr="009C7F0D">
                <w:rPr>
                  <w:rStyle w:val="-"/>
                  <w:rFonts w:ascii="Times New Roman" w:hAnsi="Times New Roman"/>
                  <w:i/>
                  <w:iCs/>
                  <w:color w:val="auto"/>
                  <w:sz w:val="24"/>
                  <w:szCs w:val="24"/>
                </w:rPr>
                <w:t>geocities</w:t>
              </w:r>
              <w:r w:rsidRPr="009C7F0D">
                <w:rPr>
                  <w:rStyle w:val="-"/>
                  <w:rFonts w:ascii="Times New Roman" w:hAnsi="Times New Roman"/>
                  <w:i/>
                  <w:iCs/>
                  <w:color w:val="auto"/>
                  <w:sz w:val="24"/>
                  <w:szCs w:val="24"/>
                  <w:lang w:val="el-GR"/>
                </w:rPr>
                <w:t>.</w:t>
              </w:r>
              <w:r w:rsidRPr="009C7F0D">
                <w:rPr>
                  <w:rStyle w:val="-"/>
                  <w:rFonts w:ascii="Times New Roman" w:hAnsi="Times New Roman"/>
                  <w:i/>
                  <w:iCs/>
                  <w:color w:val="auto"/>
                  <w:sz w:val="24"/>
                  <w:szCs w:val="24"/>
                </w:rPr>
                <w:t>com</w:t>
              </w:r>
              <w:r w:rsidRPr="009C7F0D">
                <w:rPr>
                  <w:rStyle w:val="-"/>
                  <w:rFonts w:ascii="Times New Roman" w:hAnsi="Times New Roman"/>
                  <w:i/>
                  <w:iCs/>
                  <w:color w:val="auto"/>
                  <w:sz w:val="24"/>
                  <w:szCs w:val="24"/>
                  <w:lang w:val="el-GR"/>
                </w:rPr>
                <w:t>/</w:t>
              </w:r>
              <w:proofErr w:type="spellStart"/>
              <w:r w:rsidRPr="009C7F0D">
                <w:rPr>
                  <w:rStyle w:val="-"/>
                  <w:rFonts w:ascii="Times New Roman" w:hAnsi="Times New Roman"/>
                  <w:i/>
                  <w:iCs/>
                  <w:color w:val="auto"/>
                  <w:sz w:val="24"/>
                  <w:szCs w:val="24"/>
                </w:rPr>
                <w:t>ekpaideytiki</w:t>
              </w:r>
              <w:proofErr w:type="spellEnd"/>
              <w:r w:rsidRPr="009C7F0D">
                <w:rPr>
                  <w:rStyle w:val="-"/>
                  <w:rFonts w:ascii="Times New Roman" w:hAnsi="Times New Roman"/>
                  <w:i/>
                  <w:iCs/>
                  <w:color w:val="auto"/>
                  <w:sz w:val="24"/>
                  <w:szCs w:val="24"/>
                  <w:lang w:val="el-GR"/>
                </w:rPr>
                <w:t>_</w:t>
              </w:r>
              <w:proofErr w:type="spellStart"/>
              <w:r w:rsidRPr="009C7F0D">
                <w:rPr>
                  <w:rStyle w:val="-"/>
                  <w:rFonts w:ascii="Times New Roman" w:hAnsi="Times New Roman"/>
                  <w:i/>
                  <w:iCs/>
                  <w:color w:val="auto"/>
                  <w:sz w:val="24"/>
                  <w:szCs w:val="24"/>
                </w:rPr>
                <w:t>koinotita</w:t>
              </w:r>
              <w:proofErr w:type="spellEnd"/>
              <w:r w:rsidRPr="009C7F0D">
                <w:rPr>
                  <w:rStyle w:val="-"/>
                  <w:rFonts w:ascii="Times New Roman" w:hAnsi="Times New Roman"/>
                  <w:i/>
                  <w:iCs/>
                  <w:color w:val="auto"/>
                  <w:sz w:val="24"/>
                  <w:szCs w:val="24"/>
                  <w:lang w:val="el-GR"/>
                </w:rPr>
                <w:t>/68.</w:t>
              </w:r>
              <w:proofErr w:type="spellStart"/>
              <w:r w:rsidRPr="009C7F0D">
                <w:rPr>
                  <w:rStyle w:val="-"/>
                  <w:rFonts w:ascii="Times New Roman" w:hAnsi="Times New Roman"/>
                  <w:i/>
                  <w:iCs/>
                  <w:color w:val="auto"/>
                  <w:sz w:val="24"/>
                  <w:szCs w:val="24"/>
                </w:rPr>
                <w:t>htm</w:t>
              </w:r>
              <w:proofErr w:type="spellEnd"/>
            </w:hyperlink>
          </w:p>
          <w:p w:rsidR="00FB08DD" w:rsidRPr="00FB08DD" w:rsidRDefault="00FB08DD" w:rsidP="00FB08DD">
            <w:pPr>
              <w:numPr>
                <w:ilvl w:val="0"/>
                <w:numId w:val="12"/>
              </w:numPr>
              <w:spacing w:after="0" w:line="240" w:lineRule="auto"/>
              <w:jc w:val="both"/>
              <w:rPr>
                <w:rFonts w:ascii="Times New Roman" w:hAnsi="Times New Roman"/>
                <w:sz w:val="24"/>
                <w:szCs w:val="24"/>
                <w:lang w:val="el-GR"/>
              </w:rPr>
            </w:pPr>
            <w:proofErr w:type="spellStart"/>
            <w:r w:rsidRPr="009C7F0D">
              <w:rPr>
                <w:rFonts w:ascii="Times New Roman" w:hAnsi="Times New Roman"/>
                <w:sz w:val="24"/>
                <w:szCs w:val="24"/>
                <w:lang w:val="el-GR"/>
              </w:rPr>
              <w:t>Χοντολίδου</w:t>
            </w:r>
            <w:proofErr w:type="spellEnd"/>
            <w:r w:rsidRPr="009C7F0D">
              <w:rPr>
                <w:rFonts w:ascii="Times New Roman" w:hAnsi="Times New Roman"/>
                <w:sz w:val="24"/>
                <w:szCs w:val="24"/>
                <w:lang w:val="el-GR"/>
              </w:rPr>
              <w:t xml:space="preserve">, Ε. (1999), Εισαγωγή στην έννοια της </w:t>
            </w:r>
            <w:proofErr w:type="spellStart"/>
            <w:r w:rsidRPr="009C7F0D">
              <w:rPr>
                <w:rFonts w:ascii="Times New Roman" w:hAnsi="Times New Roman"/>
                <w:sz w:val="24"/>
                <w:szCs w:val="24"/>
                <w:lang w:val="el-GR"/>
              </w:rPr>
              <w:t>πολυτροπικότητας</w:t>
            </w:r>
            <w:proofErr w:type="spellEnd"/>
            <w:r w:rsidRPr="00FB08DD">
              <w:rPr>
                <w:rFonts w:ascii="Times New Roman" w:hAnsi="Times New Roman"/>
                <w:sz w:val="24"/>
                <w:szCs w:val="24"/>
                <w:lang w:val="el-GR"/>
              </w:rPr>
              <w:t xml:space="preserve">, </w:t>
            </w:r>
            <w:r w:rsidRPr="00FB08DD">
              <w:rPr>
                <w:rFonts w:ascii="Times New Roman" w:hAnsi="Times New Roman"/>
                <w:i/>
                <w:iCs/>
                <w:sz w:val="24"/>
                <w:szCs w:val="24"/>
                <w:lang w:val="el-GR"/>
              </w:rPr>
              <w:t xml:space="preserve">Γλωσσικός Υπολογιστής, </w:t>
            </w:r>
            <w:r w:rsidRPr="00FB08DD">
              <w:rPr>
                <w:rFonts w:ascii="Times New Roman" w:hAnsi="Times New Roman"/>
                <w:sz w:val="24"/>
                <w:szCs w:val="24"/>
                <w:lang w:val="el-GR"/>
              </w:rPr>
              <w:t>1(1), 115-118</w:t>
            </w:r>
          </w:p>
          <w:p w:rsidR="00FB08DD" w:rsidRPr="00FB08DD" w:rsidRDefault="00FB08DD" w:rsidP="00FB08DD">
            <w:pPr>
              <w:numPr>
                <w:ilvl w:val="0"/>
                <w:numId w:val="12"/>
              </w:numPr>
              <w:spacing w:after="0" w:line="240" w:lineRule="auto"/>
              <w:jc w:val="both"/>
              <w:rPr>
                <w:rFonts w:ascii="Times New Roman" w:hAnsi="Times New Roman"/>
                <w:sz w:val="24"/>
                <w:szCs w:val="24"/>
                <w:lang w:val="en-US"/>
              </w:rPr>
            </w:pPr>
            <w:r w:rsidRPr="00FB08DD">
              <w:rPr>
                <w:rFonts w:ascii="Times New Roman" w:hAnsi="Times New Roman"/>
                <w:sz w:val="24"/>
                <w:szCs w:val="24"/>
                <w:lang w:val="en-US"/>
              </w:rPr>
              <w:t xml:space="preserve">Anderson, G. &amp; </w:t>
            </w:r>
            <w:proofErr w:type="spellStart"/>
            <w:r w:rsidRPr="00FB08DD">
              <w:rPr>
                <w:rFonts w:ascii="Times New Roman" w:hAnsi="Times New Roman"/>
                <w:sz w:val="24"/>
                <w:szCs w:val="24"/>
                <w:lang w:val="en-US"/>
              </w:rPr>
              <w:t>Krathwohl</w:t>
            </w:r>
            <w:proofErr w:type="spellEnd"/>
            <w:r w:rsidRPr="00FB08DD">
              <w:rPr>
                <w:rFonts w:ascii="Times New Roman" w:hAnsi="Times New Roman"/>
                <w:sz w:val="24"/>
                <w:szCs w:val="24"/>
                <w:lang w:val="en-US"/>
              </w:rPr>
              <w:t xml:space="preserve">, D. R. (2001), </w:t>
            </w:r>
            <w:r w:rsidRPr="00FB08DD">
              <w:rPr>
                <w:rFonts w:ascii="Times New Roman" w:hAnsi="Times New Roman"/>
                <w:i/>
                <w:sz w:val="24"/>
                <w:szCs w:val="24"/>
                <w:lang w:val="en-US"/>
              </w:rPr>
              <w:t>A Taxonomy for Learning, Teaching and Assessing: A Revision of Bloom’s Taxonomy of Educational Objectives, New York: Longman</w:t>
            </w:r>
          </w:p>
          <w:p w:rsidR="00FB08DD" w:rsidRPr="00FB08DD" w:rsidRDefault="00FB08DD" w:rsidP="00FB08DD">
            <w:pPr>
              <w:numPr>
                <w:ilvl w:val="0"/>
                <w:numId w:val="12"/>
              </w:numPr>
              <w:spacing w:after="0" w:line="240" w:lineRule="auto"/>
              <w:jc w:val="both"/>
              <w:rPr>
                <w:rFonts w:ascii="Times New Roman" w:hAnsi="Times New Roman"/>
                <w:sz w:val="24"/>
                <w:szCs w:val="24"/>
                <w:lang w:val="en-US"/>
              </w:rPr>
            </w:pPr>
            <w:proofErr w:type="spellStart"/>
            <w:r w:rsidRPr="00FB08DD">
              <w:rPr>
                <w:rFonts w:ascii="Times New Roman" w:hAnsi="Times New Roman"/>
                <w:sz w:val="24"/>
                <w:szCs w:val="24"/>
                <w:lang w:val="en-US"/>
              </w:rPr>
              <w:t>Drapeau</w:t>
            </w:r>
            <w:proofErr w:type="spellEnd"/>
            <w:r w:rsidRPr="00FB08DD">
              <w:rPr>
                <w:rFonts w:ascii="Times New Roman" w:hAnsi="Times New Roman"/>
                <w:sz w:val="24"/>
                <w:szCs w:val="24"/>
                <w:lang w:val="en-US"/>
              </w:rPr>
              <w:t xml:space="preserve">, P. (2004), </w:t>
            </w:r>
            <w:r w:rsidRPr="00FB08DD">
              <w:rPr>
                <w:rFonts w:ascii="Times New Roman" w:hAnsi="Times New Roman"/>
                <w:i/>
                <w:sz w:val="24"/>
                <w:szCs w:val="24"/>
                <w:lang w:val="en-US"/>
              </w:rPr>
              <w:t>Differentiated Instruction: Making it work,</w:t>
            </w:r>
            <w:r w:rsidRPr="00FB08DD">
              <w:rPr>
                <w:rFonts w:ascii="Times New Roman" w:hAnsi="Times New Roman"/>
                <w:sz w:val="24"/>
                <w:szCs w:val="24"/>
                <w:lang w:val="en-US"/>
              </w:rPr>
              <w:t xml:space="preserve"> New York: </w:t>
            </w:r>
            <w:r w:rsidRPr="00FB08DD">
              <w:rPr>
                <w:rFonts w:ascii="Times New Roman" w:hAnsi="Times New Roman"/>
                <w:sz w:val="24"/>
                <w:szCs w:val="24"/>
                <w:lang w:val="en-US"/>
              </w:rPr>
              <w:lastRenderedPageBreak/>
              <w:t>Scholastic</w:t>
            </w:r>
          </w:p>
          <w:p w:rsidR="00FB08DD" w:rsidRPr="00FB08DD" w:rsidRDefault="00FB08DD" w:rsidP="00FB08DD">
            <w:pPr>
              <w:numPr>
                <w:ilvl w:val="0"/>
                <w:numId w:val="12"/>
              </w:numPr>
              <w:spacing w:after="0" w:line="240" w:lineRule="auto"/>
              <w:jc w:val="both"/>
              <w:rPr>
                <w:rFonts w:ascii="Times New Roman" w:hAnsi="Times New Roman"/>
                <w:sz w:val="24"/>
                <w:szCs w:val="24"/>
                <w:lang w:val="en-US"/>
              </w:rPr>
            </w:pPr>
            <w:proofErr w:type="spellStart"/>
            <w:r w:rsidRPr="00FB08DD">
              <w:rPr>
                <w:rFonts w:ascii="Times New Roman" w:hAnsi="Times New Roman"/>
                <w:sz w:val="24"/>
                <w:szCs w:val="24"/>
                <w:lang w:val="en-US"/>
              </w:rPr>
              <w:t>Hidi</w:t>
            </w:r>
            <w:proofErr w:type="spellEnd"/>
            <w:r w:rsidRPr="00FB08DD">
              <w:rPr>
                <w:rFonts w:ascii="Times New Roman" w:hAnsi="Times New Roman"/>
                <w:sz w:val="24"/>
                <w:szCs w:val="24"/>
                <w:lang w:val="en-US"/>
              </w:rPr>
              <w:t xml:space="preserve">, S., (1990), Interest and its contribution as a mental resource for learning. </w:t>
            </w:r>
            <w:r w:rsidRPr="00FB08DD">
              <w:rPr>
                <w:rFonts w:ascii="Times New Roman" w:hAnsi="Times New Roman"/>
                <w:i/>
                <w:sz w:val="24"/>
                <w:szCs w:val="24"/>
                <w:lang w:val="en-US"/>
              </w:rPr>
              <w:t>Review of Educational Research</w:t>
            </w:r>
            <w:r w:rsidRPr="00FB08DD">
              <w:rPr>
                <w:rFonts w:ascii="Times New Roman" w:hAnsi="Times New Roman"/>
                <w:sz w:val="24"/>
                <w:szCs w:val="24"/>
                <w:lang w:val="en-US"/>
              </w:rPr>
              <w:t>, 60 (4), 549-571</w:t>
            </w:r>
          </w:p>
          <w:p w:rsidR="00FB08DD" w:rsidRPr="00FB08DD" w:rsidRDefault="00FB08DD" w:rsidP="00FB08DD">
            <w:pPr>
              <w:numPr>
                <w:ilvl w:val="0"/>
                <w:numId w:val="12"/>
              </w:numPr>
              <w:spacing w:after="0" w:line="240" w:lineRule="auto"/>
              <w:jc w:val="both"/>
              <w:rPr>
                <w:rFonts w:ascii="Times New Roman" w:hAnsi="Times New Roman"/>
                <w:sz w:val="24"/>
                <w:szCs w:val="24"/>
                <w:lang w:val="el-GR"/>
              </w:rPr>
            </w:pPr>
            <w:r w:rsidRPr="00FB08DD">
              <w:rPr>
                <w:rFonts w:ascii="Times New Roman" w:hAnsi="Times New Roman"/>
                <w:sz w:val="24"/>
                <w:szCs w:val="24"/>
                <w:lang w:val="en-US"/>
              </w:rPr>
              <w:t>Husbands</w:t>
            </w:r>
            <w:r w:rsidRPr="00FB08DD">
              <w:rPr>
                <w:rFonts w:ascii="Times New Roman" w:hAnsi="Times New Roman"/>
                <w:sz w:val="24"/>
                <w:szCs w:val="24"/>
                <w:lang w:val="el-GR"/>
              </w:rPr>
              <w:t xml:space="preserve">, </w:t>
            </w:r>
            <w:r w:rsidRPr="00FB08DD">
              <w:rPr>
                <w:rFonts w:ascii="Times New Roman" w:hAnsi="Times New Roman"/>
                <w:sz w:val="24"/>
                <w:szCs w:val="24"/>
                <w:lang w:val="en-US"/>
              </w:rPr>
              <w:t>C</w:t>
            </w:r>
            <w:r w:rsidRPr="00FB08DD">
              <w:rPr>
                <w:rFonts w:ascii="Times New Roman" w:hAnsi="Times New Roman"/>
                <w:sz w:val="24"/>
                <w:szCs w:val="24"/>
                <w:lang w:val="el-GR"/>
              </w:rPr>
              <w:t xml:space="preserve">. (2004), </w:t>
            </w:r>
            <w:r w:rsidRPr="00FB08DD">
              <w:rPr>
                <w:rFonts w:ascii="Times New Roman" w:hAnsi="Times New Roman"/>
                <w:i/>
                <w:sz w:val="24"/>
                <w:szCs w:val="24"/>
                <w:lang w:val="el-GR"/>
              </w:rPr>
              <w:t xml:space="preserve">«Τι σημαίνει διδασκαλία της Ιστορίας», </w:t>
            </w:r>
            <w:r w:rsidRPr="00FB08DD">
              <w:rPr>
                <w:rFonts w:ascii="Times New Roman" w:hAnsi="Times New Roman"/>
                <w:sz w:val="24"/>
                <w:szCs w:val="24"/>
                <w:lang w:val="el-GR"/>
              </w:rPr>
              <w:t>Αθήνα: Μεταίχμιο</w:t>
            </w:r>
          </w:p>
          <w:p w:rsidR="00FB08DD" w:rsidRPr="00FB08DD" w:rsidRDefault="00FB08DD" w:rsidP="00FB08DD">
            <w:pPr>
              <w:numPr>
                <w:ilvl w:val="0"/>
                <w:numId w:val="12"/>
              </w:numPr>
              <w:spacing w:after="0" w:line="240" w:lineRule="auto"/>
              <w:jc w:val="both"/>
              <w:rPr>
                <w:rFonts w:ascii="Times New Roman" w:hAnsi="Times New Roman"/>
                <w:sz w:val="24"/>
                <w:szCs w:val="24"/>
              </w:rPr>
            </w:pPr>
            <w:proofErr w:type="spellStart"/>
            <w:r w:rsidRPr="00FB08DD">
              <w:rPr>
                <w:rFonts w:ascii="Times New Roman" w:hAnsi="Times New Roman"/>
                <w:sz w:val="24"/>
                <w:szCs w:val="24"/>
              </w:rPr>
              <w:t>Jonassen</w:t>
            </w:r>
            <w:proofErr w:type="spellEnd"/>
            <w:r w:rsidRPr="00FB08DD">
              <w:rPr>
                <w:rFonts w:ascii="Times New Roman" w:hAnsi="Times New Roman"/>
                <w:sz w:val="24"/>
                <w:szCs w:val="24"/>
              </w:rPr>
              <w:t xml:space="preserve">, D. H. (2000), </w:t>
            </w:r>
            <w:r w:rsidRPr="00FB08DD">
              <w:rPr>
                <w:rFonts w:ascii="Times New Roman" w:hAnsi="Times New Roman"/>
                <w:i/>
                <w:sz w:val="24"/>
                <w:szCs w:val="24"/>
              </w:rPr>
              <w:t>Computers as mind tools for schools, second edition</w:t>
            </w:r>
            <w:r w:rsidR="00684167">
              <w:rPr>
                <w:rFonts w:ascii="Times New Roman" w:hAnsi="Times New Roman"/>
                <w:sz w:val="24"/>
                <w:szCs w:val="24"/>
              </w:rPr>
              <w:t>,</w:t>
            </w:r>
            <w:r w:rsidRPr="00FB08DD">
              <w:rPr>
                <w:rFonts w:ascii="Times New Roman" w:hAnsi="Times New Roman"/>
                <w:sz w:val="24"/>
                <w:szCs w:val="24"/>
              </w:rPr>
              <w:t xml:space="preserve"> NJ: Prentice Hall</w:t>
            </w:r>
          </w:p>
          <w:p w:rsidR="00FB08DD" w:rsidRPr="00FB08DD" w:rsidRDefault="00FB08DD" w:rsidP="00FB08DD">
            <w:pPr>
              <w:numPr>
                <w:ilvl w:val="0"/>
                <w:numId w:val="12"/>
              </w:numPr>
              <w:spacing w:after="0" w:line="240" w:lineRule="auto"/>
              <w:jc w:val="both"/>
              <w:rPr>
                <w:rFonts w:ascii="Times New Roman" w:hAnsi="Times New Roman"/>
                <w:sz w:val="24"/>
                <w:szCs w:val="24"/>
                <w:lang w:val="en-US"/>
              </w:rPr>
            </w:pPr>
            <w:r w:rsidRPr="00FB08DD">
              <w:rPr>
                <w:rFonts w:ascii="Times New Roman" w:hAnsi="Times New Roman"/>
                <w:sz w:val="24"/>
                <w:szCs w:val="24"/>
                <w:lang w:val="en-US"/>
              </w:rPr>
              <w:t xml:space="preserve">Keene, E.O. (2008), </w:t>
            </w:r>
            <w:r w:rsidRPr="00FB08DD">
              <w:rPr>
                <w:rFonts w:ascii="Times New Roman" w:hAnsi="Times New Roman"/>
                <w:i/>
                <w:sz w:val="24"/>
                <w:szCs w:val="24"/>
                <w:lang w:val="en-US"/>
              </w:rPr>
              <w:t>To Understand: New horizons in reading comprehension,</w:t>
            </w:r>
            <w:r w:rsidRPr="00FB08DD">
              <w:rPr>
                <w:rFonts w:ascii="Times New Roman" w:hAnsi="Times New Roman"/>
                <w:sz w:val="24"/>
                <w:szCs w:val="24"/>
                <w:lang w:val="en-US"/>
              </w:rPr>
              <w:t xml:space="preserve"> Portsmouth, NH: Heinemann</w:t>
            </w:r>
          </w:p>
          <w:p w:rsidR="00FB08DD" w:rsidRPr="00FB08DD" w:rsidRDefault="00FB08DD" w:rsidP="00FB08DD">
            <w:pPr>
              <w:numPr>
                <w:ilvl w:val="0"/>
                <w:numId w:val="12"/>
              </w:numPr>
              <w:spacing w:after="0" w:line="240" w:lineRule="auto"/>
              <w:jc w:val="both"/>
              <w:rPr>
                <w:rFonts w:ascii="Times New Roman" w:hAnsi="Times New Roman"/>
                <w:sz w:val="24"/>
                <w:szCs w:val="24"/>
                <w:lang w:val="en-US"/>
              </w:rPr>
            </w:pPr>
            <w:r w:rsidRPr="00FB08DD">
              <w:rPr>
                <w:rFonts w:ascii="Times New Roman" w:hAnsi="Times New Roman"/>
                <w:sz w:val="24"/>
                <w:szCs w:val="24"/>
                <w:lang w:val="en-US"/>
              </w:rPr>
              <w:t xml:space="preserve">Keene, E.O., Zimmermann, S. (2007), </w:t>
            </w:r>
            <w:r w:rsidRPr="00FB08DD">
              <w:rPr>
                <w:rFonts w:ascii="Times New Roman" w:hAnsi="Times New Roman"/>
                <w:i/>
                <w:sz w:val="24"/>
                <w:szCs w:val="24"/>
                <w:lang w:val="en-US"/>
              </w:rPr>
              <w:t>Mosaic of thought: The power of comprehension strategy instruction,</w:t>
            </w:r>
            <w:r w:rsidRPr="00FB08DD">
              <w:rPr>
                <w:rFonts w:ascii="Times New Roman" w:hAnsi="Times New Roman"/>
                <w:sz w:val="24"/>
                <w:szCs w:val="24"/>
                <w:lang w:val="en-US"/>
              </w:rPr>
              <w:t xml:space="preserve"> Portsmouth, NH: Heinemann</w:t>
            </w:r>
          </w:p>
          <w:p w:rsidR="00FB08DD" w:rsidRPr="00FB08DD" w:rsidRDefault="00FB08DD" w:rsidP="00FB08DD">
            <w:pPr>
              <w:numPr>
                <w:ilvl w:val="0"/>
                <w:numId w:val="12"/>
              </w:numPr>
              <w:spacing w:after="0" w:line="240" w:lineRule="auto"/>
              <w:jc w:val="both"/>
              <w:rPr>
                <w:rFonts w:ascii="Times New Roman" w:hAnsi="Times New Roman"/>
                <w:sz w:val="24"/>
                <w:szCs w:val="24"/>
                <w:lang w:val="en-US"/>
              </w:rPr>
            </w:pPr>
            <w:proofErr w:type="spellStart"/>
            <w:r w:rsidRPr="00FB08DD">
              <w:rPr>
                <w:rFonts w:ascii="Times New Roman" w:hAnsi="Times New Roman"/>
                <w:sz w:val="24"/>
                <w:szCs w:val="24"/>
                <w:lang w:val="en-US"/>
              </w:rPr>
              <w:t>Krapp</w:t>
            </w:r>
            <w:proofErr w:type="spellEnd"/>
            <w:r w:rsidRPr="00FB08DD">
              <w:rPr>
                <w:rFonts w:ascii="Times New Roman" w:hAnsi="Times New Roman"/>
                <w:sz w:val="24"/>
                <w:szCs w:val="24"/>
                <w:lang w:val="en-US"/>
              </w:rPr>
              <w:t xml:space="preserve">, A., </w:t>
            </w:r>
            <w:proofErr w:type="spellStart"/>
            <w:r w:rsidRPr="00FB08DD">
              <w:rPr>
                <w:rFonts w:ascii="Times New Roman" w:hAnsi="Times New Roman"/>
                <w:sz w:val="24"/>
                <w:szCs w:val="24"/>
                <w:lang w:val="en-US"/>
              </w:rPr>
              <w:t>Hidi</w:t>
            </w:r>
            <w:proofErr w:type="spellEnd"/>
            <w:r w:rsidRPr="00FB08DD">
              <w:rPr>
                <w:rFonts w:ascii="Times New Roman" w:hAnsi="Times New Roman"/>
                <w:sz w:val="24"/>
                <w:szCs w:val="24"/>
                <w:lang w:val="en-US"/>
              </w:rPr>
              <w:t xml:space="preserve">, S., &amp; </w:t>
            </w:r>
            <w:proofErr w:type="spellStart"/>
            <w:r w:rsidRPr="00FB08DD">
              <w:rPr>
                <w:rFonts w:ascii="Times New Roman" w:hAnsi="Times New Roman"/>
                <w:sz w:val="24"/>
                <w:szCs w:val="24"/>
                <w:lang w:val="en-US"/>
              </w:rPr>
              <w:t>Renninger</w:t>
            </w:r>
            <w:proofErr w:type="spellEnd"/>
            <w:r w:rsidRPr="00FB08DD">
              <w:rPr>
                <w:rFonts w:ascii="Times New Roman" w:hAnsi="Times New Roman"/>
                <w:sz w:val="24"/>
                <w:szCs w:val="24"/>
                <w:lang w:val="en-US"/>
              </w:rPr>
              <w:t xml:space="preserve">, A. (1992), Interest, learning and development. In K. A. </w:t>
            </w:r>
            <w:proofErr w:type="spellStart"/>
            <w:r w:rsidRPr="00FB08DD">
              <w:rPr>
                <w:rFonts w:ascii="Times New Roman" w:hAnsi="Times New Roman"/>
                <w:sz w:val="24"/>
                <w:szCs w:val="24"/>
                <w:lang w:val="en-US"/>
              </w:rPr>
              <w:t>Renninger</w:t>
            </w:r>
            <w:proofErr w:type="spellEnd"/>
            <w:r w:rsidRPr="00FB08DD">
              <w:rPr>
                <w:rFonts w:ascii="Times New Roman" w:hAnsi="Times New Roman"/>
                <w:sz w:val="24"/>
                <w:szCs w:val="24"/>
                <w:lang w:val="en-US"/>
              </w:rPr>
              <w:t xml:space="preserve">, S. </w:t>
            </w:r>
            <w:proofErr w:type="spellStart"/>
            <w:r w:rsidRPr="00FB08DD">
              <w:rPr>
                <w:rFonts w:ascii="Times New Roman" w:hAnsi="Times New Roman"/>
                <w:sz w:val="24"/>
                <w:szCs w:val="24"/>
                <w:lang w:val="en-US"/>
              </w:rPr>
              <w:t>Hidi</w:t>
            </w:r>
            <w:proofErr w:type="spellEnd"/>
            <w:r w:rsidRPr="00FB08DD">
              <w:rPr>
                <w:rFonts w:ascii="Times New Roman" w:hAnsi="Times New Roman"/>
                <w:sz w:val="24"/>
                <w:szCs w:val="24"/>
                <w:lang w:val="en-US"/>
              </w:rPr>
              <w:t xml:space="preserve">, &amp; A. </w:t>
            </w:r>
            <w:proofErr w:type="spellStart"/>
            <w:r w:rsidRPr="00FB08DD">
              <w:rPr>
                <w:rFonts w:ascii="Times New Roman" w:hAnsi="Times New Roman"/>
                <w:sz w:val="24"/>
                <w:szCs w:val="24"/>
                <w:lang w:val="en-US"/>
              </w:rPr>
              <w:t>Krapp</w:t>
            </w:r>
            <w:proofErr w:type="spellEnd"/>
            <w:r w:rsidRPr="00FB08DD">
              <w:rPr>
                <w:rFonts w:ascii="Times New Roman" w:hAnsi="Times New Roman"/>
                <w:sz w:val="24"/>
                <w:szCs w:val="24"/>
                <w:lang w:val="en-US"/>
              </w:rPr>
              <w:t xml:space="preserve">, </w:t>
            </w:r>
            <w:r w:rsidRPr="00FB08DD">
              <w:rPr>
                <w:rFonts w:ascii="Times New Roman" w:hAnsi="Times New Roman"/>
                <w:i/>
                <w:sz w:val="24"/>
                <w:szCs w:val="24"/>
                <w:lang w:val="en-US"/>
              </w:rPr>
              <w:t>The role of interest in learning and development</w:t>
            </w:r>
            <w:r w:rsidRPr="00FB08DD">
              <w:rPr>
                <w:rFonts w:ascii="Times New Roman" w:hAnsi="Times New Roman"/>
                <w:sz w:val="24"/>
                <w:szCs w:val="24"/>
                <w:lang w:val="en-US"/>
              </w:rPr>
              <w:t>, Hillsdale, NJ: Lawrence Erlbaum Associates</w:t>
            </w:r>
          </w:p>
          <w:p w:rsidR="00FB08DD" w:rsidRPr="00FB08DD" w:rsidRDefault="00FB08DD" w:rsidP="00FB08DD">
            <w:pPr>
              <w:numPr>
                <w:ilvl w:val="0"/>
                <w:numId w:val="12"/>
              </w:numPr>
              <w:spacing w:after="0" w:line="240" w:lineRule="auto"/>
              <w:jc w:val="both"/>
              <w:rPr>
                <w:rFonts w:ascii="Times New Roman" w:hAnsi="Times New Roman"/>
                <w:sz w:val="24"/>
                <w:szCs w:val="24"/>
                <w:lang w:val="en-US"/>
              </w:rPr>
            </w:pPr>
            <w:r w:rsidRPr="00FB08DD">
              <w:rPr>
                <w:rFonts w:ascii="Times New Roman" w:hAnsi="Times New Roman"/>
                <w:sz w:val="24"/>
                <w:szCs w:val="24"/>
                <w:lang w:val="en-US"/>
              </w:rPr>
              <w:t xml:space="preserve">Miller, D. (2002), </w:t>
            </w:r>
            <w:r w:rsidRPr="00FB08DD">
              <w:rPr>
                <w:rFonts w:ascii="Times New Roman" w:hAnsi="Times New Roman"/>
                <w:i/>
                <w:sz w:val="24"/>
                <w:szCs w:val="24"/>
                <w:lang w:val="en-US"/>
              </w:rPr>
              <w:t>Reading with meaning: Teaching comprehension in the primary class,</w:t>
            </w:r>
            <w:r w:rsidRPr="00FB08DD">
              <w:rPr>
                <w:rFonts w:ascii="Times New Roman" w:hAnsi="Times New Roman"/>
                <w:sz w:val="24"/>
                <w:szCs w:val="24"/>
                <w:lang w:val="en-US"/>
              </w:rPr>
              <w:t xml:space="preserve"> Portland, ME: </w:t>
            </w:r>
            <w:proofErr w:type="spellStart"/>
            <w:r w:rsidRPr="00FB08DD">
              <w:rPr>
                <w:rFonts w:ascii="Times New Roman" w:hAnsi="Times New Roman"/>
                <w:sz w:val="24"/>
                <w:szCs w:val="24"/>
                <w:lang w:val="en-US"/>
              </w:rPr>
              <w:t>Stenhouse</w:t>
            </w:r>
            <w:proofErr w:type="spellEnd"/>
          </w:p>
          <w:p w:rsidR="00FB08DD" w:rsidRPr="00FB08DD" w:rsidRDefault="00FB08DD" w:rsidP="00FB08DD">
            <w:pPr>
              <w:numPr>
                <w:ilvl w:val="0"/>
                <w:numId w:val="12"/>
              </w:numPr>
              <w:spacing w:after="0" w:line="240" w:lineRule="auto"/>
              <w:jc w:val="both"/>
              <w:rPr>
                <w:rFonts w:ascii="Times New Roman" w:hAnsi="Times New Roman"/>
                <w:sz w:val="24"/>
                <w:szCs w:val="24"/>
                <w:lang w:val="el-GR"/>
              </w:rPr>
            </w:pPr>
            <w:proofErr w:type="spellStart"/>
            <w:r w:rsidRPr="00FB08DD">
              <w:rPr>
                <w:rFonts w:ascii="Times New Roman" w:hAnsi="Times New Roman"/>
                <w:sz w:val="24"/>
                <w:szCs w:val="24"/>
                <w:lang w:val="en-US"/>
              </w:rPr>
              <w:t>Mattozzi</w:t>
            </w:r>
            <w:proofErr w:type="spellEnd"/>
            <w:r w:rsidRPr="00FB08DD">
              <w:rPr>
                <w:rFonts w:ascii="Times New Roman" w:hAnsi="Times New Roman"/>
                <w:sz w:val="24"/>
                <w:szCs w:val="24"/>
                <w:lang w:val="el-GR"/>
              </w:rPr>
              <w:t xml:space="preserve">, </w:t>
            </w:r>
            <w:r w:rsidRPr="00FB08DD">
              <w:rPr>
                <w:rFonts w:ascii="Times New Roman" w:hAnsi="Times New Roman"/>
                <w:sz w:val="24"/>
                <w:szCs w:val="24"/>
                <w:lang w:val="en-US"/>
              </w:rPr>
              <w:t>I</w:t>
            </w:r>
            <w:r w:rsidRPr="00FB08DD">
              <w:rPr>
                <w:rFonts w:ascii="Times New Roman" w:hAnsi="Times New Roman"/>
                <w:sz w:val="24"/>
                <w:szCs w:val="24"/>
                <w:lang w:val="el-GR"/>
              </w:rPr>
              <w:t xml:space="preserve">. (2006), </w:t>
            </w:r>
            <w:r w:rsidRPr="00FB08DD">
              <w:rPr>
                <w:rFonts w:ascii="Times New Roman" w:hAnsi="Times New Roman"/>
                <w:i/>
                <w:sz w:val="24"/>
                <w:szCs w:val="24"/>
                <w:lang w:val="el-GR"/>
              </w:rPr>
              <w:t>«Εκπαιδεύοντας Αναγνώστες Ιστορίας»,</w:t>
            </w:r>
            <w:r w:rsidRPr="00FB08DD">
              <w:rPr>
                <w:rFonts w:ascii="Times New Roman" w:hAnsi="Times New Roman"/>
                <w:sz w:val="24"/>
                <w:szCs w:val="24"/>
                <w:lang w:val="el-GR"/>
              </w:rPr>
              <w:t xml:space="preserve"> Αθήνα: Μεταίχμιο</w:t>
            </w:r>
          </w:p>
          <w:p w:rsidR="00FB08DD" w:rsidRPr="00FB08DD" w:rsidRDefault="00FB08DD" w:rsidP="00FB08DD">
            <w:pPr>
              <w:numPr>
                <w:ilvl w:val="0"/>
                <w:numId w:val="12"/>
              </w:numPr>
              <w:spacing w:after="0" w:line="240" w:lineRule="auto"/>
              <w:jc w:val="both"/>
              <w:rPr>
                <w:rFonts w:ascii="Times New Roman" w:hAnsi="Times New Roman"/>
                <w:sz w:val="24"/>
                <w:szCs w:val="24"/>
                <w:lang w:val="el-GR"/>
              </w:rPr>
            </w:pPr>
            <w:proofErr w:type="spellStart"/>
            <w:r w:rsidRPr="00FB08DD">
              <w:rPr>
                <w:rFonts w:ascii="Times New Roman" w:hAnsi="Times New Roman"/>
                <w:sz w:val="24"/>
                <w:szCs w:val="24"/>
                <w:lang w:val="en-US"/>
              </w:rPr>
              <w:t>Moniot</w:t>
            </w:r>
            <w:proofErr w:type="spellEnd"/>
            <w:r w:rsidRPr="00FB08DD">
              <w:rPr>
                <w:rFonts w:ascii="Times New Roman" w:hAnsi="Times New Roman"/>
                <w:sz w:val="24"/>
                <w:szCs w:val="24"/>
                <w:lang w:val="el-GR"/>
              </w:rPr>
              <w:t xml:space="preserve">, </w:t>
            </w:r>
            <w:r w:rsidRPr="00FB08DD">
              <w:rPr>
                <w:rFonts w:ascii="Times New Roman" w:hAnsi="Times New Roman"/>
                <w:sz w:val="24"/>
                <w:szCs w:val="24"/>
                <w:lang w:val="en-US"/>
              </w:rPr>
              <w:t>H</w:t>
            </w:r>
            <w:r w:rsidRPr="00FB08DD">
              <w:rPr>
                <w:rFonts w:ascii="Times New Roman" w:hAnsi="Times New Roman"/>
                <w:sz w:val="24"/>
                <w:szCs w:val="24"/>
                <w:lang w:val="el-GR"/>
              </w:rPr>
              <w:t xml:space="preserve">. (2002), </w:t>
            </w:r>
            <w:r w:rsidRPr="00FB08DD">
              <w:rPr>
                <w:rFonts w:ascii="Times New Roman" w:hAnsi="Times New Roman"/>
                <w:i/>
                <w:sz w:val="24"/>
                <w:szCs w:val="24"/>
                <w:lang w:val="el-GR"/>
              </w:rPr>
              <w:t>«Η Διδακτική της Ιστορίας»,</w:t>
            </w:r>
            <w:r w:rsidRPr="00FB08DD">
              <w:rPr>
                <w:rFonts w:ascii="Times New Roman" w:hAnsi="Times New Roman"/>
                <w:sz w:val="24"/>
                <w:szCs w:val="24"/>
                <w:lang w:val="el-GR"/>
              </w:rPr>
              <w:t xml:space="preserve"> Αθήνα: Μεταίχμιο</w:t>
            </w:r>
          </w:p>
          <w:p w:rsidR="00FB08DD" w:rsidRPr="00FB08DD" w:rsidRDefault="00FB08DD" w:rsidP="00FB08DD">
            <w:pPr>
              <w:numPr>
                <w:ilvl w:val="0"/>
                <w:numId w:val="12"/>
              </w:numPr>
              <w:spacing w:after="0" w:line="240" w:lineRule="auto"/>
              <w:jc w:val="both"/>
              <w:rPr>
                <w:rFonts w:ascii="Times New Roman" w:hAnsi="Times New Roman"/>
                <w:sz w:val="24"/>
                <w:szCs w:val="24"/>
                <w:lang w:val="en-US"/>
              </w:rPr>
            </w:pPr>
            <w:proofErr w:type="spellStart"/>
            <w:r w:rsidRPr="00FB08DD">
              <w:rPr>
                <w:rFonts w:ascii="Times New Roman" w:hAnsi="Times New Roman"/>
                <w:sz w:val="24"/>
                <w:szCs w:val="24"/>
              </w:rPr>
              <w:t>Pappert</w:t>
            </w:r>
            <w:proofErr w:type="spellEnd"/>
            <w:r w:rsidRPr="00FB08DD">
              <w:rPr>
                <w:rFonts w:ascii="Times New Roman" w:hAnsi="Times New Roman"/>
                <w:sz w:val="24"/>
                <w:szCs w:val="24"/>
              </w:rPr>
              <w:t>, S. (1990), Introduction,</w:t>
            </w:r>
            <w:r w:rsidRPr="00FB08DD">
              <w:rPr>
                <w:rFonts w:ascii="Times New Roman" w:hAnsi="Times New Roman"/>
                <w:sz w:val="24"/>
                <w:szCs w:val="24"/>
                <w:lang w:val="en-US"/>
              </w:rPr>
              <w:t xml:space="preserve"> </w:t>
            </w:r>
            <w:r w:rsidRPr="00FB08DD">
              <w:rPr>
                <w:rFonts w:ascii="Times New Roman" w:hAnsi="Times New Roman"/>
                <w:sz w:val="24"/>
                <w:szCs w:val="24"/>
              </w:rPr>
              <w:t>In</w:t>
            </w:r>
            <w:r w:rsidRPr="00FB08DD">
              <w:rPr>
                <w:rFonts w:ascii="Times New Roman" w:hAnsi="Times New Roman"/>
                <w:sz w:val="24"/>
                <w:szCs w:val="24"/>
                <w:lang w:val="en-US"/>
              </w:rPr>
              <w:t xml:space="preserve"> </w:t>
            </w:r>
            <w:r w:rsidRPr="00FB08DD">
              <w:rPr>
                <w:rFonts w:ascii="Times New Roman" w:hAnsi="Times New Roman"/>
                <w:sz w:val="24"/>
                <w:szCs w:val="24"/>
              </w:rPr>
              <w:t xml:space="preserve">I. </w:t>
            </w:r>
            <w:proofErr w:type="spellStart"/>
            <w:r w:rsidRPr="00FB08DD">
              <w:rPr>
                <w:rFonts w:ascii="Times New Roman" w:hAnsi="Times New Roman"/>
                <w:sz w:val="24"/>
                <w:szCs w:val="24"/>
              </w:rPr>
              <w:t>Harel</w:t>
            </w:r>
            <w:proofErr w:type="spellEnd"/>
            <w:r w:rsidRPr="00FB08DD">
              <w:rPr>
                <w:rFonts w:ascii="Times New Roman" w:hAnsi="Times New Roman"/>
                <w:sz w:val="24"/>
                <w:szCs w:val="24"/>
              </w:rPr>
              <w:t xml:space="preserve"> (Eds.), </w:t>
            </w:r>
            <w:proofErr w:type="spellStart"/>
            <w:r w:rsidRPr="00FB08DD">
              <w:rPr>
                <w:rFonts w:ascii="Times New Roman" w:hAnsi="Times New Roman"/>
                <w:i/>
                <w:sz w:val="24"/>
                <w:szCs w:val="24"/>
              </w:rPr>
              <w:t>Contsructionilist</w:t>
            </w:r>
            <w:proofErr w:type="spellEnd"/>
            <w:r w:rsidRPr="00FB08DD">
              <w:rPr>
                <w:rFonts w:ascii="Times New Roman" w:hAnsi="Times New Roman"/>
                <w:i/>
                <w:sz w:val="24"/>
                <w:szCs w:val="24"/>
              </w:rPr>
              <w:t xml:space="preserve"> learning</w:t>
            </w:r>
            <w:r w:rsidRPr="00FB08DD">
              <w:rPr>
                <w:rFonts w:ascii="Times New Roman" w:hAnsi="Times New Roman"/>
                <w:i/>
                <w:sz w:val="24"/>
                <w:szCs w:val="24"/>
                <w:lang w:val="en-US"/>
              </w:rPr>
              <w:t>,</w:t>
            </w:r>
            <w:r w:rsidRPr="00FB08DD">
              <w:rPr>
                <w:rFonts w:ascii="Times New Roman" w:hAnsi="Times New Roman"/>
                <w:sz w:val="24"/>
                <w:szCs w:val="24"/>
              </w:rPr>
              <w:t xml:space="preserve"> </w:t>
            </w:r>
            <w:r w:rsidRPr="00FB08DD">
              <w:rPr>
                <w:rFonts w:ascii="Times New Roman" w:hAnsi="Times New Roman"/>
                <w:sz w:val="24"/>
                <w:szCs w:val="24"/>
                <w:lang w:val="en-US"/>
              </w:rPr>
              <w:t xml:space="preserve">Boston: MIT </w:t>
            </w:r>
            <w:proofErr w:type="spellStart"/>
            <w:r w:rsidRPr="00FB08DD">
              <w:rPr>
                <w:rFonts w:ascii="Times New Roman" w:hAnsi="Times New Roman"/>
                <w:sz w:val="24"/>
                <w:szCs w:val="24"/>
                <w:lang w:val="en-US"/>
              </w:rPr>
              <w:t>Labarotory</w:t>
            </w:r>
            <w:proofErr w:type="spellEnd"/>
          </w:p>
          <w:p w:rsidR="00FB08DD" w:rsidRPr="00FB08DD" w:rsidRDefault="00FB08DD" w:rsidP="00FB08DD">
            <w:pPr>
              <w:numPr>
                <w:ilvl w:val="0"/>
                <w:numId w:val="12"/>
              </w:numPr>
              <w:spacing w:after="0" w:line="240" w:lineRule="auto"/>
              <w:jc w:val="both"/>
              <w:rPr>
                <w:rFonts w:ascii="Times New Roman" w:hAnsi="Times New Roman"/>
                <w:sz w:val="24"/>
                <w:szCs w:val="24"/>
                <w:lang w:val="en-US"/>
              </w:rPr>
            </w:pPr>
            <w:proofErr w:type="spellStart"/>
            <w:r w:rsidRPr="00FB08DD">
              <w:rPr>
                <w:rFonts w:ascii="Times New Roman" w:hAnsi="Times New Roman"/>
                <w:sz w:val="24"/>
                <w:szCs w:val="24"/>
                <w:lang w:val="en-US"/>
              </w:rPr>
              <w:t>Pintrich</w:t>
            </w:r>
            <w:proofErr w:type="spellEnd"/>
            <w:r w:rsidRPr="00FB08DD">
              <w:rPr>
                <w:rFonts w:ascii="Times New Roman" w:hAnsi="Times New Roman"/>
                <w:sz w:val="24"/>
                <w:szCs w:val="24"/>
                <w:lang w:val="en-US"/>
              </w:rPr>
              <w:t xml:space="preserve">, P. R., (2003), </w:t>
            </w:r>
            <w:proofErr w:type="gramStart"/>
            <w:r w:rsidRPr="00FB08DD">
              <w:rPr>
                <w:rFonts w:ascii="Times New Roman" w:hAnsi="Times New Roman"/>
                <w:sz w:val="24"/>
                <w:szCs w:val="24"/>
                <w:lang w:val="en-US"/>
              </w:rPr>
              <w:t>A</w:t>
            </w:r>
            <w:proofErr w:type="gramEnd"/>
            <w:r w:rsidRPr="00FB08DD">
              <w:rPr>
                <w:rFonts w:ascii="Times New Roman" w:hAnsi="Times New Roman"/>
                <w:sz w:val="24"/>
                <w:szCs w:val="24"/>
                <w:lang w:val="en-US"/>
              </w:rPr>
              <w:t xml:space="preserve"> motivational science perspective on the role of student motivation in learning and teaching contexts. </w:t>
            </w:r>
            <w:r w:rsidRPr="00FB08DD">
              <w:rPr>
                <w:rFonts w:ascii="Times New Roman" w:hAnsi="Times New Roman"/>
                <w:i/>
                <w:sz w:val="24"/>
                <w:szCs w:val="24"/>
                <w:lang w:val="en-US"/>
              </w:rPr>
              <w:t>Journal of Educational Psychology</w:t>
            </w:r>
            <w:r w:rsidRPr="00FB08DD">
              <w:rPr>
                <w:rFonts w:ascii="Times New Roman" w:hAnsi="Times New Roman"/>
                <w:sz w:val="24"/>
                <w:szCs w:val="24"/>
                <w:lang w:val="en-US"/>
              </w:rPr>
              <w:t>, 95, 667-686</w:t>
            </w:r>
          </w:p>
          <w:p w:rsidR="00FB08DD" w:rsidRPr="00FB08DD" w:rsidRDefault="00FB08DD" w:rsidP="00FB08DD">
            <w:pPr>
              <w:numPr>
                <w:ilvl w:val="0"/>
                <w:numId w:val="12"/>
              </w:numPr>
              <w:spacing w:after="0" w:line="240" w:lineRule="auto"/>
              <w:jc w:val="both"/>
              <w:rPr>
                <w:rFonts w:ascii="Times New Roman" w:hAnsi="Times New Roman"/>
                <w:sz w:val="24"/>
                <w:szCs w:val="24"/>
                <w:lang w:val="en-US"/>
              </w:rPr>
            </w:pPr>
            <w:r w:rsidRPr="00FB08DD">
              <w:rPr>
                <w:rFonts w:ascii="Times New Roman" w:hAnsi="Times New Roman"/>
                <w:sz w:val="24"/>
                <w:szCs w:val="24"/>
                <w:lang w:val="en-US"/>
              </w:rPr>
              <w:t xml:space="preserve">Stephanie, H. &amp; </w:t>
            </w:r>
            <w:proofErr w:type="spellStart"/>
            <w:r w:rsidRPr="00FB08DD">
              <w:rPr>
                <w:rFonts w:ascii="Times New Roman" w:hAnsi="Times New Roman"/>
                <w:sz w:val="24"/>
                <w:szCs w:val="24"/>
                <w:lang w:val="en-US"/>
              </w:rPr>
              <w:t>Goudvis</w:t>
            </w:r>
            <w:proofErr w:type="spellEnd"/>
            <w:r w:rsidRPr="00FB08DD">
              <w:rPr>
                <w:rFonts w:ascii="Times New Roman" w:hAnsi="Times New Roman"/>
                <w:sz w:val="24"/>
                <w:szCs w:val="24"/>
                <w:lang w:val="en-US"/>
              </w:rPr>
              <w:t xml:space="preserve">, A. (2007), </w:t>
            </w:r>
            <w:r w:rsidRPr="00FB08DD">
              <w:rPr>
                <w:rFonts w:ascii="Times New Roman" w:hAnsi="Times New Roman"/>
                <w:i/>
                <w:sz w:val="24"/>
                <w:szCs w:val="24"/>
                <w:lang w:val="en-US"/>
              </w:rPr>
              <w:t>Strategies that work: Teaching comprehension for understanding and engagement,</w:t>
            </w:r>
            <w:r w:rsidRPr="00FB08DD">
              <w:rPr>
                <w:rFonts w:ascii="Times New Roman" w:hAnsi="Times New Roman"/>
                <w:sz w:val="24"/>
                <w:szCs w:val="24"/>
                <w:lang w:val="en-US"/>
              </w:rPr>
              <w:t xml:space="preserve"> Portland, ME: </w:t>
            </w:r>
            <w:proofErr w:type="spellStart"/>
            <w:r w:rsidRPr="00FB08DD">
              <w:rPr>
                <w:rFonts w:ascii="Times New Roman" w:hAnsi="Times New Roman"/>
                <w:sz w:val="24"/>
                <w:szCs w:val="24"/>
                <w:lang w:val="en-US"/>
              </w:rPr>
              <w:t>Stenhouse</w:t>
            </w:r>
            <w:proofErr w:type="spellEnd"/>
          </w:p>
          <w:p w:rsidR="00FB08DD" w:rsidRPr="00FB08DD" w:rsidRDefault="00FB08DD" w:rsidP="00FB08DD">
            <w:pPr>
              <w:numPr>
                <w:ilvl w:val="0"/>
                <w:numId w:val="12"/>
              </w:numPr>
              <w:spacing w:after="0" w:line="240" w:lineRule="auto"/>
              <w:jc w:val="both"/>
              <w:rPr>
                <w:rFonts w:ascii="Times New Roman" w:hAnsi="Times New Roman"/>
                <w:sz w:val="24"/>
                <w:szCs w:val="24"/>
                <w:lang w:val="en-US"/>
              </w:rPr>
            </w:pPr>
            <w:r w:rsidRPr="00FB08DD">
              <w:rPr>
                <w:rFonts w:ascii="Times New Roman" w:hAnsi="Times New Roman"/>
                <w:sz w:val="24"/>
                <w:szCs w:val="24"/>
                <w:lang w:val="en-US"/>
              </w:rPr>
              <w:t xml:space="preserve">Tomlinson, C. A. (2001), </w:t>
            </w:r>
            <w:r w:rsidRPr="00FB08DD">
              <w:rPr>
                <w:rFonts w:ascii="Times New Roman" w:hAnsi="Times New Roman"/>
                <w:i/>
                <w:sz w:val="24"/>
                <w:szCs w:val="24"/>
                <w:lang w:val="en-US"/>
              </w:rPr>
              <w:t xml:space="preserve">How to differentiate instruction in mixed-ability classrooms, </w:t>
            </w:r>
            <w:r w:rsidRPr="00FB08DD">
              <w:rPr>
                <w:rFonts w:ascii="Times New Roman" w:hAnsi="Times New Roman"/>
                <w:sz w:val="24"/>
                <w:szCs w:val="24"/>
                <w:lang w:val="en-US"/>
              </w:rPr>
              <w:t>Alexandria, VA: Association for Supervision and Curriculum Development</w:t>
            </w:r>
          </w:p>
          <w:p w:rsidR="00FB08DD" w:rsidRPr="00FB08DD" w:rsidRDefault="00FB08DD" w:rsidP="00FB08DD">
            <w:pPr>
              <w:numPr>
                <w:ilvl w:val="0"/>
                <w:numId w:val="12"/>
              </w:numPr>
              <w:spacing w:after="0" w:line="240" w:lineRule="auto"/>
              <w:jc w:val="both"/>
              <w:rPr>
                <w:rFonts w:ascii="Times New Roman" w:hAnsi="Times New Roman"/>
                <w:sz w:val="24"/>
                <w:szCs w:val="24"/>
                <w:lang w:val="en-US"/>
              </w:rPr>
            </w:pPr>
            <w:r w:rsidRPr="00FB08DD">
              <w:rPr>
                <w:rFonts w:ascii="Times New Roman" w:hAnsi="Times New Roman"/>
                <w:sz w:val="24"/>
                <w:szCs w:val="24"/>
                <w:lang w:val="en-US"/>
              </w:rPr>
              <w:t xml:space="preserve">Tomlinson, C. A., </w:t>
            </w:r>
            <w:proofErr w:type="spellStart"/>
            <w:r w:rsidRPr="00FB08DD">
              <w:rPr>
                <w:rFonts w:ascii="Times New Roman" w:hAnsi="Times New Roman"/>
                <w:sz w:val="24"/>
                <w:szCs w:val="24"/>
                <w:lang w:val="en-US"/>
              </w:rPr>
              <w:t>McTighe</w:t>
            </w:r>
            <w:proofErr w:type="spellEnd"/>
            <w:r w:rsidRPr="00FB08DD">
              <w:rPr>
                <w:rFonts w:ascii="Times New Roman" w:hAnsi="Times New Roman"/>
                <w:sz w:val="24"/>
                <w:szCs w:val="24"/>
                <w:lang w:val="en-US"/>
              </w:rPr>
              <w:t xml:space="preserve">, J. (2006), </w:t>
            </w:r>
            <w:r w:rsidRPr="00FB08DD">
              <w:rPr>
                <w:rFonts w:ascii="Times New Roman" w:hAnsi="Times New Roman"/>
                <w:i/>
                <w:sz w:val="24"/>
                <w:szCs w:val="24"/>
                <w:lang w:val="en-US"/>
              </w:rPr>
              <w:t>Integrating Differentiated Instruction and Understanding by Design: Connecting Content and Kids,</w:t>
            </w:r>
            <w:r w:rsidRPr="00FB08DD">
              <w:rPr>
                <w:rFonts w:ascii="Times New Roman" w:hAnsi="Times New Roman"/>
                <w:sz w:val="24"/>
                <w:szCs w:val="24"/>
                <w:lang w:val="en-US"/>
              </w:rPr>
              <w:t xml:space="preserve"> Alexandria, VA: Association for Supervision and Curriculum Development</w:t>
            </w:r>
          </w:p>
          <w:p w:rsidR="00FB08DD" w:rsidRPr="00FB08DD" w:rsidRDefault="00FB08DD" w:rsidP="00FB08DD">
            <w:pPr>
              <w:numPr>
                <w:ilvl w:val="0"/>
                <w:numId w:val="12"/>
              </w:numPr>
              <w:spacing w:after="0" w:line="240" w:lineRule="auto"/>
              <w:jc w:val="both"/>
              <w:rPr>
                <w:rFonts w:ascii="Times New Roman" w:hAnsi="Times New Roman"/>
                <w:sz w:val="24"/>
                <w:szCs w:val="24"/>
                <w:lang w:val="en-US"/>
              </w:rPr>
            </w:pPr>
            <w:r w:rsidRPr="00FB08DD">
              <w:rPr>
                <w:rFonts w:ascii="Times New Roman" w:hAnsi="Times New Roman"/>
                <w:sz w:val="24"/>
                <w:szCs w:val="24"/>
                <w:lang w:val="en-US"/>
              </w:rPr>
              <w:t xml:space="preserve">Zimmerman, J. B. (2000), Self-efficacy: an essential motive to learn. </w:t>
            </w:r>
            <w:r w:rsidRPr="00FB08DD">
              <w:rPr>
                <w:rFonts w:ascii="Times New Roman" w:hAnsi="Times New Roman"/>
                <w:i/>
                <w:sz w:val="24"/>
                <w:szCs w:val="24"/>
                <w:lang w:val="en-US"/>
              </w:rPr>
              <w:t>Contemporary Educational Psychology</w:t>
            </w:r>
            <w:r w:rsidRPr="00FB08DD">
              <w:rPr>
                <w:rFonts w:ascii="Times New Roman" w:hAnsi="Times New Roman"/>
                <w:sz w:val="24"/>
                <w:szCs w:val="24"/>
                <w:lang w:val="en-US"/>
              </w:rPr>
              <w:t>, 25, 82-91</w:t>
            </w:r>
          </w:p>
          <w:p w:rsidR="00B63BB0" w:rsidRPr="00B63BB0" w:rsidRDefault="00B63BB0" w:rsidP="00AE60CD">
            <w:pPr>
              <w:tabs>
                <w:tab w:val="left" w:pos="8647"/>
              </w:tabs>
              <w:spacing w:after="0" w:line="240" w:lineRule="auto"/>
              <w:jc w:val="both"/>
              <w:rPr>
                <w:rFonts w:ascii="Times New Roman" w:hAnsi="Times New Roman"/>
                <w:sz w:val="24"/>
                <w:szCs w:val="24"/>
                <w:lang w:val="el-GR"/>
              </w:rPr>
            </w:pPr>
            <w:r w:rsidRPr="00B63BB0">
              <w:rPr>
                <w:rFonts w:ascii="Times New Roman" w:hAnsi="Times New Roman"/>
                <w:b/>
                <w:sz w:val="24"/>
                <w:szCs w:val="24"/>
                <w:lang w:val="el-GR"/>
              </w:rPr>
              <w:t>ΑΝΑΛΥΤΙΚΗ ΠΕΡΙΓΡΑΦΗ ΔΡΑΣΤΗΡΙΟΤΗΤΩΝ ΜΑΘΗΤΩΝ</w:t>
            </w:r>
          </w:p>
          <w:p w:rsidR="00B63BB0" w:rsidRPr="00B63BB0" w:rsidRDefault="00B63BB0" w:rsidP="00AE60CD">
            <w:pPr>
              <w:tabs>
                <w:tab w:val="left" w:pos="8647"/>
              </w:tabs>
              <w:spacing w:after="0" w:line="240" w:lineRule="auto"/>
              <w:jc w:val="both"/>
              <w:rPr>
                <w:rFonts w:ascii="Times New Roman" w:hAnsi="Times New Roman"/>
                <w:sz w:val="24"/>
                <w:szCs w:val="24"/>
                <w:lang w:val="el-GR"/>
              </w:rPr>
            </w:pPr>
            <w:r w:rsidRPr="00466D44">
              <w:rPr>
                <w:rFonts w:ascii="Times New Roman" w:hAnsi="Times New Roman"/>
                <w:b/>
                <w:sz w:val="24"/>
                <w:szCs w:val="24"/>
                <w:lang w:val="en-US"/>
              </w:rPr>
              <w:t>A</w:t>
            </w:r>
            <w:r w:rsidRPr="00466D44">
              <w:rPr>
                <w:rFonts w:ascii="Times New Roman" w:hAnsi="Times New Roman"/>
                <w:b/>
                <w:sz w:val="24"/>
                <w:szCs w:val="24"/>
                <w:lang w:val="el-GR"/>
              </w:rPr>
              <w:t>) Φάση – Δημιουργία ομάδων</w:t>
            </w:r>
            <w:r w:rsidR="00466D44" w:rsidRPr="00466D44">
              <w:rPr>
                <w:rFonts w:ascii="Times New Roman" w:hAnsi="Times New Roman"/>
                <w:b/>
                <w:sz w:val="24"/>
                <w:szCs w:val="24"/>
                <w:lang w:val="el-GR"/>
              </w:rPr>
              <w:t>.</w:t>
            </w:r>
            <w:r w:rsidR="00466D44" w:rsidRPr="00466D44">
              <w:rPr>
                <w:rFonts w:ascii="Times New Roman" w:hAnsi="Times New Roman"/>
                <w:sz w:val="24"/>
                <w:szCs w:val="24"/>
                <w:lang w:val="el-GR"/>
              </w:rPr>
              <w:t xml:space="preserve"> </w:t>
            </w:r>
            <w:r w:rsidRPr="00B63BB0">
              <w:rPr>
                <w:rFonts w:ascii="Times New Roman" w:hAnsi="Times New Roman"/>
                <w:sz w:val="24"/>
                <w:szCs w:val="24"/>
                <w:lang w:val="el-GR"/>
              </w:rPr>
              <w:t xml:space="preserve">Χρησιμοποιώντας την τεχνική της </w:t>
            </w:r>
            <w:proofErr w:type="spellStart"/>
            <w:r w:rsidRPr="00B63BB0">
              <w:rPr>
                <w:rFonts w:ascii="Times New Roman" w:hAnsi="Times New Roman"/>
                <w:sz w:val="24"/>
                <w:szCs w:val="24"/>
                <w:lang w:val="el-GR"/>
              </w:rPr>
              <w:t>εξακτίνωσης</w:t>
            </w:r>
            <w:proofErr w:type="spellEnd"/>
            <w:r w:rsidRPr="00B63BB0">
              <w:rPr>
                <w:rFonts w:ascii="Times New Roman" w:hAnsi="Times New Roman"/>
                <w:sz w:val="24"/>
                <w:szCs w:val="24"/>
                <w:lang w:val="el-GR"/>
              </w:rPr>
              <w:t xml:space="preserve"> του θέματος αναδεικνύουμε τα ενδιαφέροντα των μαθητών. Στη σ</w:t>
            </w:r>
            <w:r w:rsidR="00971A1F">
              <w:rPr>
                <w:rFonts w:ascii="Times New Roman" w:hAnsi="Times New Roman"/>
                <w:sz w:val="24"/>
                <w:szCs w:val="24"/>
                <w:lang w:val="el-GR"/>
              </w:rPr>
              <w:t xml:space="preserve">υνέχεια οι μαθητές επιλέγουν </w:t>
            </w:r>
            <w:r w:rsidR="00646868">
              <w:rPr>
                <w:rFonts w:ascii="Times New Roman" w:hAnsi="Times New Roman"/>
                <w:sz w:val="24"/>
                <w:szCs w:val="24"/>
                <w:lang w:val="el-GR"/>
              </w:rPr>
              <w:t xml:space="preserve">τρία </w:t>
            </w:r>
            <w:r w:rsidRPr="00B63BB0">
              <w:rPr>
                <w:rFonts w:ascii="Times New Roman" w:hAnsi="Times New Roman"/>
                <w:sz w:val="24"/>
                <w:szCs w:val="24"/>
                <w:lang w:val="el-GR"/>
              </w:rPr>
              <w:t>θ</w:t>
            </w:r>
            <w:r w:rsidR="00646868">
              <w:rPr>
                <w:rFonts w:ascii="Times New Roman" w:hAnsi="Times New Roman"/>
                <w:sz w:val="24"/>
                <w:szCs w:val="24"/>
                <w:lang w:val="el-GR"/>
              </w:rPr>
              <w:t>έματα</w:t>
            </w:r>
            <w:r w:rsidRPr="00B63BB0">
              <w:rPr>
                <w:rFonts w:ascii="Times New Roman" w:hAnsi="Times New Roman"/>
                <w:sz w:val="24"/>
                <w:szCs w:val="24"/>
                <w:lang w:val="el-GR"/>
              </w:rPr>
              <w:t xml:space="preserve"> και </w:t>
            </w:r>
            <w:r w:rsidR="00971A1F">
              <w:rPr>
                <w:rFonts w:ascii="Times New Roman" w:hAnsi="Times New Roman"/>
                <w:sz w:val="24"/>
                <w:szCs w:val="24"/>
                <w:lang w:val="el-GR"/>
              </w:rPr>
              <w:t xml:space="preserve">με βάση τις επιλογές τους </w:t>
            </w:r>
            <w:proofErr w:type="spellStart"/>
            <w:r w:rsidRPr="00B63BB0">
              <w:rPr>
                <w:rFonts w:ascii="Times New Roman" w:hAnsi="Times New Roman"/>
                <w:sz w:val="24"/>
                <w:szCs w:val="24"/>
                <w:lang w:val="el-GR"/>
              </w:rPr>
              <w:t>τους</w:t>
            </w:r>
            <w:proofErr w:type="spellEnd"/>
            <w:r w:rsidRPr="00B63BB0">
              <w:rPr>
                <w:rFonts w:ascii="Times New Roman" w:hAnsi="Times New Roman"/>
                <w:sz w:val="24"/>
                <w:szCs w:val="24"/>
                <w:lang w:val="el-GR"/>
              </w:rPr>
              <w:t xml:space="preserve"> χωρίζουμε σε ομάδες</w:t>
            </w:r>
            <w:r w:rsidR="00971A1F">
              <w:rPr>
                <w:rFonts w:ascii="Times New Roman" w:hAnsi="Times New Roman"/>
                <w:sz w:val="24"/>
                <w:szCs w:val="24"/>
                <w:lang w:val="el-GR"/>
              </w:rPr>
              <w:t>.</w:t>
            </w:r>
          </w:p>
          <w:p w:rsidR="00B63BB0" w:rsidRPr="00B63BB0" w:rsidRDefault="00B63BB0" w:rsidP="00AE60CD">
            <w:pPr>
              <w:tabs>
                <w:tab w:val="left" w:pos="8647"/>
              </w:tabs>
              <w:spacing w:after="0" w:line="240" w:lineRule="auto"/>
              <w:jc w:val="both"/>
              <w:rPr>
                <w:rFonts w:ascii="Times New Roman" w:hAnsi="Times New Roman"/>
                <w:sz w:val="24"/>
                <w:szCs w:val="24"/>
                <w:lang w:val="el-GR"/>
              </w:rPr>
            </w:pPr>
            <w:r w:rsidRPr="00466D44">
              <w:rPr>
                <w:rFonts w:ascii="Times New Roman" w:hAnsi="Times New Roman"/>
                <w:b/>
                <w:sz w:val="24"/>
                <w:szCs w:val="24"/>
                <w:lang w:val="el-GR"/>
              </w:rPr>
              <w:t xml:space="preserve">Β) Φάση </w:t>
            </w:r>
            <w:r w:rsidRPr="00E95AE8">
              <w:rPr>
                <w:rFonts w:ascii="Times New Roman" w:hAnsi="Times New Roman"/>
                <w:b/>
                <w:sz w:val="24"/>
                <w:szCs w:val="24"/>
                <w:lang w:val="el-GR"/>
              </w:rPr>
              <w:t>–</w:t>
            </w:r>
            <w:r w:rsidRPr="00466D44">
              <w:rPr>
                <w:rFonts w:ascii="Times New Roman" w:hAnsi="Times New Roman"/>
                <w:b/>
                <w:sz w:val="24"/>
                <w:szCs w:val="24"/>
                <w:lang w:val="el-GR"/>
              </w:rPr>
              <w:t xml:space="preserve"> Μελέτη πηγών</w:t>
            </w:r>
            <w:r w:rsidR="00466D44" w:rsidRPr="00466D44">
              <w:rPr>
                <w:rFonts w:ascii="Times New Roman" w:hAnsi="Times New Roman"/>
                <w:b/>
                <w:sz w:val="24"/>
                <w:szCs w:val="24"/>
                <w:lang w:val="el-GR"/>
              </w:rPr>
              <w:t>.</w:t>
            </w:r>
            <w:r w:rsidR="00466D44" w:rsidRPr="00466D44">
              <w:rPr>
                <w:rFonts w:ascii="Times New Roman" w:hAnsi="Times New Roman"/>
                <w:sz w:val="24"/>
                <w:szCs w:val="24"/>
                <w:lang w:val="el-GR"/>
              </w:rPr>
              <w:t xml:space="preserve"> </w:t>
            </w:r>
            <w:r w:rsidRPr="00B63BB0">
              <w:rPr>
                <w:rFonts w:ascii="Times New Roman" w:hAnsi="Times New Roman"/>
                <w:sz w:val="24"/>
                <w:szCs w:val="24"/>
                <w:lang w:val="el-GR"/>
              </w:rPr>
              <w:t xml:space="preserve">Τους παρουσιάζουμε την </w:t>
            </w:r>
            <w:proofErr w:type="spellStart"/>
            <w:r w:rsidRPr="00B63BB0">
              <w:rPr>
                <w:rFonts w:ascii="Times New Roman" w:hAnsi="Times New Roman"/>
                <w:sz w:val="24"/>
                <w:szCs w:val="24"/>
                <w:lang w:val="el-GR"/>
              </w:rPr>
              <w:t>ιστοεξερεύνηση</w:t>
            </w:r>
            <w:proofErr w:type="spellEnd"/>
            <w:r w:rsidRPr="00B63BB0">
              <w:rPr>
                <w:rFonts w:ascii="Times New Roman" w:hAnsi="Times New Roman"/>
                <w:sz w:val="24"/>
                <w:szCs w:val="24"/>
                <w:lang w:val="el-GR"/>
              </w:rPr>
              <w:t>. Έπειτα ανατρέχουν στις πηγές, τις μελετούν και κρατούν σημειώσεις.</w:t>
            </w:r>
          </w:p>
          <w:p w:rsidR="00B63BB0" w:rsidRPr="00B63BB0" w:rsidRDefault="00B63BB0" w:rsidP="00AE60CD">
            <w:pPr>
              <w:tabs>
                <w:tab w:val="left" w:pos="8647"/>
              </w:tabs>
              <w:spacing w:after="0" w:line="240" w:lineRule="auto"/>
              <w:jc w:val="both"/>
              <w:rPr>
                <w:rFonts w:ascii="Times New Roman" w:hAnsi="Times New Roman"/>
                <w:sz w:val="24"/>
                <w:szCs w:val="24"/>
                <w:lang w:val="el-GR"/>
              </w:rPr>
            </w:pPr>
            <w:r w:rsidRPr="00466D44">
              <w:rPr>
                <w:rFonts w:ascii="Times New Roman" w:hAnsi="Times New Roman"/>
                <w:b/>
                <w:sz w:val="24"/>
                <w:szCs w:val="24"/>
                <w:lang w:val="el-GR"/>
              </w:rPr>
              <w:t>Γ) Φάση – Οργάνωση σημειώσεων</w:t>
            </w:r>
            <w:r w:rsidR="00466D44" w:rsidRPr="00466D44">
              <w:rPr>
                <w:rFonts w:ascii="Times New Roman" w:hAnsi="Times New Roman"/>
                <w:b/>
                <w:sz w:val="24"/>
                <w:szCs w:val="24"/>
                <w:lang w:val="el-GR"/>
              </w:rPr>
              <w:t>.</w:t>
            </w:r>
            <w:r w:rsidR="00466D44" w:rsidRPr="00466D44">
              <w:rPr>
                <w:rFonts w:ascii="Times New Roman" w:hAnsi="Times New Roman"/>
                <w:sz w:val="24"/>
                <w:szCs w:val="24"/>
                <w:lang w:val="el-GR"/>
              </w:rPr>
              <w:t xml:space="preserve"> </w:t>
            </w:r>
            <w:r w:rsidR="00971A1F">
              <w:rPr>
                <w:rFonts w:ascii="Times New Roman" w:hAnsi="Times New Roman"/>
                <w:sz w:val="24"/>
                <w:szCs w:val="24"/>
                <w:lang w:val="el-GR"/>
              </w:rPr>
              <w:t>Σ</w:t>
            </w:r>
            <w:r w:rsidRPr="00B63BB0">
              <w:rPr>
                <w:rFonts w:ascii="Times New Roman" w:hAnsi="Times New Roman"/>
                <w:sz w:val="24"/>
                <w:szCs w:val="24"/>
                <w:lang w:val="el-GR"/>
              </w:rPr>
              <w:t>τη συνέχεια οργανώ</w:t>
            </w:r>
            <w:r w:rsidR="00971A1F">
              <w:rPr>
                <w:rFonts w:ascii="Times New Roman" w:hAnsi="Times New Roman"/>
                <w:sz w:val="24"/>
                <w:szCs w:val="24"/>
                <w:lang w:val="el-GR"/>
              </w:rPr>
              <w:t>ν</w:t>
            </w:r>
            <w:r w:rsidRPr="00B63BB0">
              <w:rPr>
                <w:rFonts w:ascii="Times New Roman" w:hAnsi="Times New Roman"/>
                <w:sz w:val="24"/>
                <w:szCs w:val="24"/>
                <w:lang w:val="el-GR"/>
              </w:rPr>
              <w:t>ουν</w:t>
            </w:r>
            <w:r w:rsidR="00971A1F">
              <w:rPr>
                <w:rFonts w:ascii="Times New Roman" w:hAnsi="Times New Roman"/>
                <w:sz w:val="24"/>
                <w:szCs w:val="24"/>
                <w:lang w:val="el-GR"/>
              </w:rPr>
              <w:t xml:space="preserve"> τις σημειώσεις τους με </w:t>
            </w:r>
            <w:r w:rsidRPr="00B63BB0">
              <w:rPr>
                <w:rFonts w:ascii="Times New Roman" w:hAnsi="Times New Roman"/>
                <w:sz w:val="24"/>
                <w:szCs w:val="24"/>
                <w:lang w:val="el-GR"/>
              </w:rPr>
              <w:t xml:space="preserve">δύο τρόπους. </w:t>
            </w:r>
            <w:r w:rsidR="00646868">
              <w:rPr>
                <w:rFonts w:ascii="Times New Roman" w:hAnsi="Times New Roman"/>
                <w:sz w:val="24"/>
                <w:szCs w:val="24"/>
                <w:lang w:val="el-GR"/>
              </w:rPr>
              <w:t>Π</w:t>
            </w:r>
            <w:r w:rsidRPr="00B63BB0">
              <w:rPr>
                <w:rFonts w:ascii="Times New Roman" w:hAnsi="Times New Roman"/>
                <w:sz w:val="24"/>
                <w:szCs w:val="24"/>
                <w:lang w:val="el-GR"/>
              </w:rPr>
              <w:t>ρώτο</w:t>
            </w:r>
            <w:r w:rsidR="00646868">
              <w:rPr>
                <w:rFonts w:ascii="Times New Roman" w:hAnsi="Times New Roman"/>
                <w:sz w:val="24"/>
                <w:szCs w:val="24"/>
                <w:lang w:val="el-GR"/>
              </w:rPr>
              <w:t>ν,</w:t>
            </w:r>
            <w:r w:rsidRPr="00B63BB0">
              <w:rPr>
                <w:rFonts w:ascii="Times New Roman" w:hAnsi="Times New Roman"/>
                <w:sz w:val="24"/>
                <w:szCs w:val="24"/>
                <w:lang w:val="el-GR"/>
              </w:rPr>
              <w:t xml:space="preserve"> χρησιμοποιούν ένα πρόγραμμα εννοιολογικής χαρτογράφησης για να κατασκευάσουν μια ιστορική γραμμή. </w:t>
            </w:r>
            <w:r w:rsidR="003034D8">
              <w:rPr>
                <w:rFonts w:ascii="Times New Roman" w:hAnsi="Times New Roman"/>
                <w:sz w:val="24"/>
                <w:szCs w:val="24"/>
                <w:lang w:val="el-GR"/>
              </w:rPr>
              <w:t>Τους</w:t>
            </w:r>
            <w:r w:rsidRPr="00B63BB0">
              <w:rPr>
                <w:rFonts w:ascii="Times New Roman" w:hAnsi="Times New Roman"/>
                <w:sz w:val="24"/>
                <w:szCs w:val="24"/>
                <w:lang w:val="el-GR"/>
              </w:rPr>
              <w:t xml:space="preserve"> δίνεται</w:t>
            </w:r>
            <w:r w:rsidR="003034D8">
              <w:rPr>
                <w:rFonts w:ascii="Times New Roman" w:hAnsi="Times New Roman"/>
                <w:sz w:val="24"/>
                <w:szCs w:val="24"/>
                <w:lang w:val="el-GR"/>
              </w:rPr>
              <w:t>, έτσι,</w:t>
            </w:r>
            <w:r w:rsidRPr="00B63BB0">
              <w:rPr>
                <w:rFonts w:ascii="Times New Roman" w:hAnsi="Times New Roman"/>
                <w:sz w:val="24"/>
                <w:szCs w:val="24"/>
                <w:lang w:val="el-GR"/>
              </w:rPr>
              <w:t xml:space="preserve"> η δυνατότητα </w:t>
            </w:r>
            <w:r w:rsidR="00BE3FF5" w:rsidRPr="00B63BB0">
              <w:rPr>
                <w:rFonts w:ascii="Times New Roman" w:hAnsi="Times New Roman"/>
                <w:sz w:val="24"/>
                <w:szCs w:val="24"/>
                <w:lang w:val="el-GR"/>
              </w:rPr>
              <w:t>να χρησιμοποιήσουν</w:t>
            </w:r>
            <w:r w:rsidR="001605A3">
              <w:rPr>
                <w:rFonts w:ascii="Times New Roman" w:hAnsi="Times New Roman"/>
                <w:sz w:val="24"/>
                <w:szCs w:val="24"/>
                <w:lang w:val="el-GR"/>
              </w:rPr>
              <w:t>,</w:t>
            </w:r>
            <w:r w:rsidR="00BE3FF5" w:rsidRPr="00B63BB0">
              <w:rPr>
                <w:rFonts w:ascii="Times New Roman" w:hAnsi="Times New Roman"/>
                <w:sz w:val="24"/>
                <w:szCs w:val="24"/>
                <w:lang w:val="el-GR"/>
              </w:rPr>
              <w:t xml:space="preserve"> </w:t>
            </w:r>
            <w:r w:rsidRPr="00B63BB0">
              <w:rPr>
                <w:rFonts w:ascii="Times New Roman" w:hAnsi="Times New Roman"/>
                <w:sz w:val="24"/>
                <w:szCs w:val="24"/>
                <w:lang w:val="el-GR"/>
              </w:rPr>
              <w:t>εκτός από κείμενο</w:t>
            </w:r>
            <w:r w:rsidR="001605A3">
              <w:rPr>
                <w:rFonts w:ascii="Times New Roman" w:hAnsi="Times New Roman"/>
                <w:sz w:val="24"/>
                <w:szCs w:val="24"/>
                <w:lang w:val="el-GR"/>
              </w:rPr>
              <w:t>,</w:t>
            </w:r>
            <w:r w:rsidRPr="00B63BB0">
              <w:rPr>
                <w:rFonts w:ascii="Times New Roman" w:hAnsi="Times New Roman"/>
                <w:sz w:val="24"/>
                <w:szCs w:val="24"/>
                <w:lang w:val="el-GR"/>
              </w:rPr>
              <w:t xml:space="preserve"> εικόνες </w:t>
            </w:r>
            <w:r w:rsidR="00971A1F">
              <w:rPr>
                <w:rFonts w:ascii="Times New Roman" w:hAnsi="Times New Roman"/>
                <w:sz w:val="24"/>
                <w:szCs w:val="24"/>
                <w:lang w:val="el-GR"/>
              </w:rPr>
              <w:t xml:space="preserve">και </w:t>
            </w:r>
            <w:r w:rsidRPr="00B63BB0">
              <w:rPr>
                <w:rFonts w:ascii="Times New Roman" w:hAnsi="Times New Roman"/>
                <w:sz w:val="24"/>
                <w:szCs w:val="24"/>
                <w:lang w:val="el-GR"/>
              </w:rPr>
              <w:t>βίντεο.</w:t>
            </w:r>
            <w:r w:rsidR="00646868">
              <w:rPr>
                <w:rFonts w:ascii="Times New Roman" w:hAnsi="Times New Roman"/>
                <w:sz w:val="24"/>
                <w:szCs w:val="24"/>
                <w:lang w:val="el-GR"/>
              </w:rPr>
              <w:t xml:space="preserve"> Δεύτερον</w:t>
            </w:r>
            <w:r w:rsidRPr="00B63BB0">
              <w:rPr>
                <w:rFonts w:ascii="Times New Roman" w:hAnsi="Times New Roman"/>
                <w:sz w:val="24"/>
                <w:szCs w:val="24"/>
                <w:lang w:val="el-GR"/>
              </w:rPr>
              <w:t>, κατασκευάζουν ιστορικούς χάρτες, ένα</w:t>
            </w:r>
            <w:r w:rsidR="00971A1F">
              <w:rPr>
                <w:rFonts w:ascii="Times New Roman" w:hAnsi="Times New Roman"/>
                <w:sz w:val="24"/>
                <w:szCs w:val="24"/>
                <w:lang w:val="el-GR"/>
              </w:rPr>
              <w:t>ν</w:t>
            </w:r>
            <w:r w:rsidRPr="00B63BB0">
              <w:rPr>
                <w:rFonts w:ascii="Times New Roman" w:hAnsi="Times New Roman"/>
                <w:sz w:val="24"/>
                <w:szCs w:val="24"/>
                <w:lang w:val="el-GR"/>
              </w:rPr>
              <w:t xml:space="preserve"> για κάθε </w:t>
            </w:r>
            <w:r w:rsidR="00646868">
              <w:rPr>
                <w:rFonts w:ascii="Times New Roman" w:hAnsi="Times New Roman"/>
                <w:sz w:val="24"/>
                <w:szCs w:val="24"/>
                <w:lang w:val="el-GR"/>
              </w:rPr>
              <w:t xml:space="preserve">ιστορική </w:t>
            </w:r>
            <w:r w:rsidRPr="00B63BB0">
              <w:rPr>
                <w:rFonts w:ascii="Times New Roman" w:hAnsi="Times New Roman"/>
                <w:sz w:val="24"/>
                <w:szCs w:val="24"/>
                <w:lang w:val="el-GR"/>
              </w:rPr>
              <w:t>περίοδο</w:t>
            </w:r>
            <w:r w:rsidR="00646868">
              <w:rPr>
                <w:rFonts w:ascii="Times New Roman" w:hAnsi="Times New Roman"/>
                <w:sz w:val="24"/>
                <w:szCs w:val="24"/>
                <w:lang w:val="el-GR"/>
              </w:rPr>
              <w:t xml:space="preserve"> της αρχαιότητας</w:t>
            </w:r>
            <w:r w:rsidR="003034D8">
              <w:rPr>
                <w:rFonts w:ascii="Times New Roman" w:hAnsi="Times New Roman"/>
                <w:sz w:val="24"/>
                <w:szCs w:val="24"/>
                <w:lang w:val="el-GR"/>
              </w:rPr>
              <w:t xml:space="preserve">, χρησιμοποιώντας το </w:t>
            </w:r>
            <w:proofErr w:type="spellStart"/>
            <w:r w:rsidR="003034D8">
              <w:rPr>
                <w:rFonts w:ascii="Times New Roman" w:hAnsi="Times New Roman"/>
                <w:sz w:val="24"/>
                <w:szCs w:val="24"/>
                <w:lang w:val="el-GR"/>
              </w:rPr>
              <w:t>Google</w:t>
            </w:r>
            <w:proofErr w:type="spellEnd"/>
            <w:r w:rsidR="003034D8">
              <w:rPr>
                <w:rFonts w:ascii="Times New Roman" w:hAnsi="Times New Roman"/>
                <w:sz w:val="24"/>
                <w:szCs w:val="24"/>
                <w:lang w:val="el-GR"/>
              </w:rPr>
              <w:t xml:space="preserve"> </w:t>
            </w:r>
            <w:proofErr w:type="spellStart"/>
            <w:r w:rsidR="003034D8">
              <w:rPr>
                <w:rFonts w:ascii="Times New Roman" w:hAnsi="Times New Roman"/>
                <w:sz w:val="24"/>
                <w:szCs w:val="24"/>
                <w:lang w:val="el-GR"/>
              </w:rPr>
              <w:t>Maps</w:t>
            </w:r>
            <w:proofErr w:type="spellEnd"/>
            <w:r w:rsidRPr="00B63BB0">
              <w:rPr>
                <w:rFonts w:ascii="Times New Roman" w:hAnsi="Times New Roman"/>
                <w:sz w:val="24"/>
                <w:szCs w:val="24"/>
                <w:lang w:val="el-GR"/>
              </w:rPr>
              <w:t>.</w:t>
            </w:r>
          </w:p>
          <w:p w:rsidR="00B63BB0" w:rsidRPr="00B63BB0" w:rsidRDefault="00B63BB0" w:rsidP="00AE60CD">
            <w:pPr>
              <w:tabs>
                <w:tab w:val="left" w:pos="8647"/>
              </w:tabs>
              <w:spacing w:after="0" w:line="240" w:lineRule="auto"/>
              <w:jc w:val="both"/>
              <w:rPr>
                <w:rFonts w:ascii="Times New Roman" w:hAnsi="Times New Roman"/>
                <w:sz w:val="24"/>
                <w:szCs w:val="24"/>
                <w:lang w:val="el-GR"/>
              </w:rPr>
            </w:pPr>
            <w:r w:rsidRPr="00466D44">
              <w:rPr>
                <w:rFonts w:ascii="Times New Roman" w:hAnsi="Times New Roman"/>
                <w:b/>
                <w:sz w:val="24"/>
                <w:szCs w:val="24"/>
                <w:lang w:val="el-GR"/>
              </w:rPr>
              <w:t>Δ) Φάση – Δημιουργία Ιστορικού Ντοκιμαντέρ</w:t>
            </w:r>
            <w:r w:rsidR="00466D44" w:rsidRPr="00466D44">
              <w:rPr>
                <w:rFonts w:ascii="Times New Roman" w:hAnsi="Times New Roman"/>
                <w:b/>
                <w:sz w:val="24"/>
                <w:szCs w:val="24"/>
                <w:lang w:val="el-GR"/>
              </w:rPr>
              <w:t xml:space="preserve">. </w:t>
            </w:r>
            <w:r w:rsidRPr="00B63BB0">
              <w:rPr>
                <w:rFonts w:ascii="Times New Roman" w:hAnsi="Times New Roman"/>
                <w:sz w:val="24"/>
                <w:szCs w:val="24"/>
                <w:lang w:val="el-GR"/>
              </w:rPr>
              <w:t xml:space="preserve">Χρησιμοποιώντας το </w:t>
            </w:r>
            <w:proofErr w:type="spellStart"/>
            <w:r w:rsidRPr="00B63BB0">
              <w:rPr>
                <w:rFonts w:ascii="Times New Roman" w:hAnsi="Times New Roman"/>
                <w:sz w:val="24"/>
                <w:szCs w:val="24"/>
                <w:lang w:val="el-GR"/>
              </w:rPr>
              <w:t>Animoto</w:t>
            </w:r>
            <w:proofErr w:type="spellEnd"/>
            <w:r w:rsidRPr="00B63BB0">
              <w:rPr>
                <w:rFonts w:ascii="Times New Roman" w:hAnsi="Times New Roman"/>
                <w:sz w:val="24"/>
                <w:szCs w:val="24"/>
                <w:lang w:val="el-GR"/>
              </w:rPr>
              <w:t>, κατασκευάζουν το βίντεο αξιοποιώντας την ιστορική γραμμή και τον ιστορικό χάρτη.</w:t>
            </w:r>
          </w:p>
          <w:p w:rsidR="00B63BB0" w:rsidRPr="00B63BB0" w:rsidRDefault="00B63BB0" w:rsidP="00AE60CD">
            <w:pPr>
              <w:tabs>
                <w:tab w:val="left" w:pos="8647"/>
              </w:tabs>
              <w:spacing w:after="0" w:line="240" w:lineRule="auto"/>
              <w:jc w:val="both"/>
              <w:rPr>
                <w:rFonts w:ascii="Times New Roman" w:hAnsi="Times New Roman"/>
                <w:sz w:val="24"/>
                <w:szCs w:val="24"/>
                <w:lang w:val="el-GR"/>
              </w:rPr>
            </w:pPr>
            <w:r w:rsidRPr="00466D44">
              <w:rPr>
                <w:rFonts w:ascii="Times New Roman" w:hAnsi="Times New Roman"/>
                <w:b/>
                <w:sz w:val="24"/>
                <w:szCs w:val="24"/>
                <w:lang w:val="el-GR"/>
              </w:rPr>
              <w:t>Ε) Φάση – Προβολή και σχολιασμός των βίντεο</w:t>
            </w:r>
            <w:r w:rsidR="00466D44" w:rsidRPr="00466D44">
              <w:rPr>
                <w:rFonts w:ascii="Times New Roman" w:hAnsi="Times New Roman"/>
                <w:b/>
                <w:sz w:val="24"/>
                <w:szCs w:val="24"/>
                <w:lang w:val="el-GR"/>
              </w:rPr>
              <w:t xml:space="preserve">. </w:t>
            </w:r>
            <w:r w:rsidRPr="00B63BB0">
              <w:rPr>
                <w:rFonts w:ascii="Times New Roman" w:hAnsi="Times New Roman"/>
                <w:sz w:val="24"/>
                <w:szCs w:val="24"/>
                <w:lang w:val="el-GR"/>
              </w:rPr>
              <w:t>Οι μαθητές βλέπουν όλα τα βίντεο που έχουν κατασκευάσει οι συμμαθητές τους και στη συνέχεια απαντούν τις δύο ερωτήσεις:</w:t>
            </w:r>
          </w:p>
          <w:p w:rsidR="00B63BB0" w:rsidRPr="00B63BB0" w:rsidRDefault="00B63BB0" w:rsidP="00FC102F">
            <w:pPr>
              <w:numPr>
                <w:ilvl w:val="0"/>
                <w:numId w:val="10"/>
              </w:numPr>
              <w:spacing w:after="0" w:line="240" w:lineRule="auto"/>
              <w:ind w:left="284" w:hanging="142"/>
              <w:jc w:val="both"/>
              <w:rPr>
                <w:rStyle w:val="a8"/>
                <w:rFonts w:ascii="Times New Roman" w:hAnsi="Times New Roman"/>
                <w:i w:val="0"/>
                <w:iCs w:val="0"/>
                <w:sz w:val="24"/>
                <w:szCs w:val="24"/>
                <w:lang w:val="el-GR"/>
              </w:rPr>
            </w:pPr>
            <w:r w:rsidRPr="00B63BB0">
              <w:rPr>
                <w:rStyle w:val="a8"/>
                <w:rFonts w:ascii="Times New Roman" w:hAnsi="Times New Roman"/>
                <w:i w:val="0"/>
                <w:color w:val="333333"/>
                <w:sz w:val="24"/>
                <w:szCs w:val="24"/>
                <w:lang w:val="el-GR"/>
              </w:rPr>
              <w:t xml:space="preserve">Προσέξτε τις διαφορές και τις ομοιότητες που υπάρχουν ανάμεσα στα ντοκιμαντέρ με το ίδιο θέμα. Πιστεύετε πώς μόνο με ένα τρόπο μπορείτε να διηγηθείτε τα </w:t>
            </w:r>
            <w:r w:rsidRPr="00B63BB0">
              <w:rPr>
                <w:rStyle w:val="a8"/>
                <w:rFonts w:ascii="Times New Roman" w:hAnsi="Times New Roman"/>
                <w:i w:val="0"/>
                <w:color w:val="333333"/>
                <w:sz w:val="24"/>
                <w:szCs w:val="24"/>
                <w:lang w:val="el-GR"/>
              </w:rPr>
              <w:lastRenderedPageBreak/>
              <w:t xml:space="preserve">γεγονότα του παρελθόντος; </w:t>
            </w:r>
            <w:proofErr w:type="spellStart"/>
            <w:r w:rsidRPr="00B63BB0">
              <w:rPr>
                <w:rStyle w:val="a8"/>
                <w:rFonts w:ascii="Times New Roman" w:hAnsi="Times New Roman"/>
                <w:i w:val="0"/>
                <w:color w:val="333333"/>
                <w:sz w:val="24"/>
                <w:szCs w:val="24"/>
              </w:rPr>
              <w:t>Αιτιολογήστε</w:t>
            </w:r>
            <w:proofErr w:type="spellEnd"/>
            <w:r w:rsidRPr="00B63BB0">
              <w:rPr>
                <w:rStyle w:val="a8"/>
                <w:rFonts w:ascii="Times New Roman" w:hAnsi="Times New Roman"/>
                <w:i w:val="0"/>
                <w:color w:val="333333"/>
                <w:sz w:val="24"/>
                <w:szCs w:val="24"/>
              </w:rPr>
              <w:t xml:space="preserve"> </w:t>
            </w:r>
            <w:proofErr w:type="spellStart"/>
            <w:r w:rsidRPr="00B63BB0">
              <w:rPr>
                <w:rStyle w:val="a8"/>
                <w:rFonts w:ascii="Times New Roman" w:hAnsi="Times New Roman"/>
                <w:i w:val="0"/>
                <w:color w:val="333333"/>
                <w:sz w:val="24"/>
                <w:szCs w:val="24"/>
              </w:rPr>
              <w:t>τις</w:t>
            </w:r>
            <w:proofErr w:type="spellEnd"/>
            <w:r w:rsidRPr="00B63BB0">
              <w:rPr>
                <w:rStyle w:val="a8"/>
                <w:rFonts w:ascii="Times New Roman" w:hAnsi="Times New Roman"/>
                <w:i w:val="0"/>
                <w:color w:val="333333"/>
                <w:sz w:val="24"/>
                <w:szCs w:val="24"/>
              </w:rPr>
              <w:t xml:space="preserve"> </w:t>
            </w:r>
            <w:proofErr w:type="spellStart"/>
            <w:r w:rsidRPr="00B63BB0">
              <w:rPr>
                <w:rStyle w:val="a8"/>
                <w:rFonts w:ascii="Times New Roman" w:hAnsi="Times New Roman"/>
                <w:i w:val="0"/>
                <w:color w:val="333333"/>
                <w:sz w:val="24"/>
                <w:szCs w:val="24"/>
              </w:rPr>
              <w:t>απαντήσεις</w:t>
            </w:r>
            <w:proofErr w:type="spellEnd"/>
            <w:r w:rsidRPr="00B63BB0">
              <w:rPr>
                <w:rStyle w:val="a8"/>
                <w:rFonts w:ascii="Times New Roman" w:hAnsi="Times New Roman"/>
                <w:i w:val="0"/>
                <w:color w:val="333333"/>
                <w:sz w:val="24"/>
                <w:szCs w:val="24"/>
              </w:rPr>
              <w:t xml:space="preserve"> </w:t>
            </w:r>
            <w:proofErr w:type="spellStart"/>
            <w:r w:rsidRPr="00B63BB0">
              <w:rPr>
                <w:rStyle w:val="a8"/>
                <w:rFonts w:ascii="Times New Roman" w:hAnsi="Times New Roman"/>
                <w:i w:val="0"/>
                <w:color w:val="333333"/>
                <w:sz w:val="24"/>
                <w:szCs w:val="24"/>
              </w:rPr>
              <w:t>σας</w:t>
            </w:r>
            <w:proofErr w:type="spellEnd"/>
            <w:r w:rsidRPr="00B63BB0">
              <w:rPr>
                <w:rStyle w:val="a8"/>
                <w:rFonts w:ascii="Times New Roman" w:hAnsi="Times New Roman"/>
                <w:i w:val="0"/>
                <w:color w:val="333333"/>
                <w:sz w:val="24"/>
                <w:szCs w:val="24"/>
              </w:rPr>
              <w:t>.</w:t>
            </w:r>
          </w:p>
          <w:p w:rsidR="00B63BB0" w:rsidRPr="00B63BB0" w:rsidRDefault="00B63BB0" w:rsidP="00FC102F">
            <w:pPr>
              <w:numPr>
                <w:ilvl w:val="0"/>
                <w:numId w:val="10"/>
              </w:numPr>
              <w:spacing w:after="0" w:line="240" w:lineRule="auto"/>
              <w:ind w:left="284" w:hanging="142"/>
              <w:jc w:val="both"/>
              <w:rPr>
                <w:rFonts w:ascii="Times New Roman" w:hAnsi="Times New Roman"/>
                <w:sz w:val="24"/>
                <w:szCs w:val="24"/>
                <w:lang w:val="el-GR"/>
              </w:rPr>
            </w:pPr>
            <w:r w:rsidRPr="00B63BB0">
              <w:rPr>
                <w:rStyle w:val="a8"/>
                <w:rFonts w:ascii="Times New Roman" w:hAnsi="Times New Roman"/>
                <w:i w:val="0"/>
                <w:color w:val="333333"/>
                <w:sz w:val="24"/>
                <w:szCs w:val="24"/>
                <w:lang w:val="el-GR"/>
              </w:rPr>
              <w:t xml:space="preserve">Τι έχετε να πείτε για τα ντοκιμαντέρ των παιδιών με διαφορετικό θέμα από σας; Πιστεύετε πως οι Ιστορικοί ασχολούνται μόνο με το δικό σας θέμα, όταν μελετούν το παρελθόν; </w:t>
            </w:r>
            <w:proofErr w:type="spellStart"/>
            <w:r w:rsidRPr="00B63BB0">
              <w:rPr>
                <w:rStyle w:val="a8"/>
                <w:rFonts w:ascii="Times New Roman" w:hAnsi="Times New Roman"/>
                <w:i w:val="0"/>
                <w:color w:val="333333"/>
                <w:sz w:val="24"/>
                <w:szCs w:val="24"/>
              </w:rPr>
              <w:t>Αιτιολογήστε</w:t>
            </w:r>
            <w:proofErr w:type="spellEnd"/>
            <w:r w:rsidRPr="00B63BB0">
              <w:rPr>
                <w:rStyle w:val="a8"/>
                <w:rFonts w:ascii="Times New Roman" w:hAnsi="Times New Roman"/>
                <w:i w:val="0"/>
                <w:color w:val="333333"/>
                <w:sz w:val="24"/>
                <w:szCs w:val="24"/>
              </w:rPr>
              <w:t xml:space="preserve"> </w:t>
            </w:r>
            <w:proofErr w:type="spellStart"/>
            <w:r w:rsidRPr="00B63BB0">
              <w:rPr>
                <w:rStyle w:val="a8"/>
                <w:rFonts w:ascii="Times New Roman" w:hAnsi="Times New Roman"/>
                <w:i w:val="0"/>
                <w:color w:val="333333"/>
                <w:sz w:val="24"/>
                <w:szCs w:val="24"/>
              </w:rPr>
              <w:t>τις</w:t>
            </w:r>
            <w:proofErr w:type="spellEnd"/>
            <w:r w:rsidRPr="00B63BB0">
              <w:rPr>
                <w:rStyle w:val="a8"/>
                <w:rFonts w:ascii="Times New Roman" w:hAnsi="Times New Roman"/>
                <w:i w:val="0"/>
                <w:color w:val="333333"/>
                <w:sz w:val="24"/>
                <w:szCs w:val="24"/>
              </w:rPr>
              <w:t xml:space="preserve"> </w:t>
            </w:r>
            <w:proofErr w:type="spellStart"/>
            <w:r w:rsidRPr="00B63BB0">
              <w:rPr>
                <w:rStyle w:val="a8"/>
                <w:rFonts w:ascii="Times New Roman" w:hAnsi="Times New Roman"/>
                <w:i w:val="0"/>
                <w:color w:val="333333"/>
                <w:sz w:val="24"/>
                <w:szCs w:val="24"/>
              </w:rPr>
              <w:t>απαντήσεις</w:t>
            </w:r>
            <w:proofErr w:type="spellEnd"/>
            <w:r w:rsidRPr="00B63BB0">
              <w:rPr>
                <w:rStyle w:val="a8"/>
                <w:rFonts w:ascii="Times New Roman" w:hAnsi="Times New Roman"/>
                <w:i w:val="0"/>
                <w:color w:val="333333"/>
                <w:sz w:val="24"/>
                <w:szCs w:val="24"/>
              </w:rPr>
              <w:t xml:space="preserve"> </w:t>
            </w:r>
            <w:proofErr w:type="spellStart"/>
            <w:r w:rsidRPr="00B63BB0">
              <w:rPr>
                <w:rStyle w:val="a8"/>
                <w:rFonts w:ascii="Times New Roman" w:hAnsi="Times New Roman"/>
                <w:i w:val="0"/>
                <w:color w:val="333333"/>
                <w:sz w:val="24"/>
                <w:szCs w:val="24"/>
              </w:rPr>
              <w:t>σας</w:t>
            </w:r>
            <w:proofErr w:type="spellEnd"/>
            <w:r w:rsidRPr="00B63BB0">
              <w:rPr>
                <w:rStyle w:val="a8"/>
                <w:rFonts w:ascii="Times New Roman" w:hAnsi="Times New Roman"/>
                <w:i w:val="0"/>
                <w:color w:val="333333"/>
                <w:sz w:val="24"/>
                <w:szCs w:val="24"/>
              </w:rPr>
              <w:t>.</w:t>
            </w:r>
          </w:p>
        </w:tc>
      </w:tr>
      <w:tr w:rsidR="00B63BB0" w:rsidRPr="003B2305" w:rsidTr="00850008">
        <w:tc>
          <w:tcPr>
            <w:tcW w:w="8764" w:type="dxa"/>
            <w:gridSpan w:val="2"/>
            <w:tcBorders>
              <w:top w:val="single" w:sz="8" w:space="0" w:color="9BBB59"/>
              <w:left w:val="single" w:sz="8" w:space="0" w:color="9BBB59"/>
              <w:bottom w:val="single" w:sz="8" w:space="0" w:color="9BBB59"/>
              <w:right w:val="single" w:sz="8" w:space="0" w:color="9BBB59"/>
            </w:tcBorders>
          </w:tcPr>
          <w:p w:rsidR="00B63BB0" w:rsidRPr="00954494" w:rsidRDefault="00B63BB0" w:rsidP="00954494">
            <w:pPr>
              <w:spacing w:after="0" w:line="240" w:lineRule="auto"/>
              <w:jc w:val="center"/>
              <w:rPr>
                <w:rFonts w:ascii="Times New Roman" w:hAnsi="Times New Roman"/>
                <w:b/>
                <w:sz w:val="24"/>
                <w:szCs w:val="24"/>
                <w:u w:val="single"/>
                <w:lang w:val="el-GR"/>
              </w:rPr>
            </w:pPr>
            <w:r w:rsidRPr="00B63BB0">
              <w:rPr>
                <w:rFonts w:ascii="Times New Roman" w:hAnsi="Times New Roman"/>
                <w:b/>
                <w:sz w:val="24"/>
                <w:szCs w:val="24"/>
                <w:u w:val="single"/>
                <w:lang w:val="el-GR"/>
              </w:rPr>
              <w:lastRenderedPageBreak/>
              <w:t>2.3 Υλικοτεχνική Υποδομή</w:t>
            </w:r>
          </w:p>
          <w:p w:rsidR="00B63BB0" w:rsidRPr="00B63BB0" w:rsidRDefault="00B63BB0" w:rsidP="00FB08DD">
            <w:pPr>
              <w:numPr>
                <w:ilvl w:val="0"/>
                <w:numId w:val="5"/>
              </w:numPr>
              <w:spacing w:after="0" w:line="240" w:lineRule="auto"/>
              <w:ind w:left="284" w:hanging="142"/>
              <w:jc w:val="both"/>
              <w:rPr>
                <w:rFonts w:ascii="Times New Roman" w:hAnsi="Times New Roman"/>
                <w:sz w:val="24"/>
                <w:szCs w:val="24"/>
                <w:lang w:val="el-GR"/>
              </w:rPr>
            </w:pPr>
            <w:r w:rsidRPr="00B63BB0">
              <w:rPr>
                <w:rFonts w:ascii="Times New Roman" w:hAnsi="Times New Roman"/>
                <w:sz w:val="24"/>
                <w:szCs w:val="24"/>
                <w:lang w:val="el-GR"/>
              </w:rPr>
              <w:t xml:space="preserve">Μία </w:t>
            </w:r>
            <w:proofErr w:type="spellStart"/>
            <w:r w:rsidRPr="00B63BB0">
              <w:rPr>
                <w:rFonts w:ascii="Times New Roman" w:hAnsi="Times New Roman"/>
                <w:sz w:val="24"/>
                <w:szCs w:val="24"/>
                <w:lang w:val="el-GR"/>
              </w:rPr>
              <w:t>Ιστοεξερεύνηση</w:t>
            </w:r>
            <w:proofErr w:type="spellEnd"/>
            <w:r w:rsidRPr="00B63BB0">
              <w:rPr>
                <w:rFonts w:ascii="Times New Roman" w:hAnsi="Times New Roman"/>
                <w:sz w:val="24"/>
                <w:szCs w:val="24"/>
                <w:lang w:val="el-GR"/>
              </w:rPr>
              <w:t xml:space="preserve"> (Webquest) για την οργάνωση του όλου </w:t>
            </w:r>
            <w:proofErr w:type="spellStart"/>
            <w:r w:rsidRPr="00B63BB0">
              <w:rPr>
                <w:rFonts w:ascii="Times New Roman" w:hAnsi="Times New Roman"/>
                <w:sz w:val="24"/>
                <w:szCs w:val="24"/>
                <w:lang w:val="el-GR"/>
              </w:rPr>
              <w:t>project</w:t>
            </w:r>
            <w:proofErr w:type="spellEnd"/>
            <w:r w:rsidRPr="00B63BB0">
              <w:rPr>
                <w:rFonts w:ascii="Times New Roman" w:hAnsi="Times New Roman"/>
                <w:sz w:val="24"/>
                <w:szCs w:val="24"/>
                <w:lang w:val="el-GR"/>
              </w:rPr>
              <w:t>. (</w:t>
            </w:r>
            <w:hyperlink r:id="rId9" w:history="1">
              <w:r w:rsidRPr="00B63BB0">
                <w:rPr>
                  <w:rStyle w:val="-"/>
                  <w:rFonts w:ascii="Times New Roman" w:hAnsi="Times New Roman"/>
                  <w:sz w:val="24"/>
                  <w:szCs w:val="24"/>
                </w:rPr>
                <w:t>http</w:t>
              </w:r>
              <w:r w:rsidRPr="00B63BB0">
                <w:rPr>
                  <w:rStyle w:val="-"/>
                  <w:rFonts w:ascii="Times New Roman" w:hAnsi="Times New Roman"/>
                  <w:sz w:val="24"/>
                  <w:szCs w:val="24"/>
                  <w:lang w:val="el-GR"/>
                </w:rPr>
                <w:t>://</w:t>
              </w:r>
              <w:r w:rsidRPr="00B63BB0">
                <w:rPr>
                  <w:rStyle w:val="-"/>
                  <w:rFonts w:ascii="Times New Roman" w:hAnsi="Times New Roman"/>
                  <w:sz w:val="24"/>
                  <w:szCs w:val="24"/>
                </w:rPr>
                <w:t>archives</w:t>
              </w:r>
              <w:r w:rsidRPr="00B63BB0">
                <w:rPr>
                  <w:rStyle w:val="-"/>
                  <w:rFonts w:ascii="Times New Roman" w:hAnsi="Times New Roman"/>
                  <w:sz w:val="24"/>
                  <w:szCs w:val="24"/>
                  <w:lang w:val="el-GR"/>
                </w:rPr>
                <w:t>.</w:t>
              </w:r>
              <w:proofErr w:type="spellStart"/>
              <w:r w:rsidRPr="00B63BB0">
                <w:rPr>
                  <w:rStyle w:val="-"/>
                  <w:rFonts w:ascii="Times New Roman" w:hAnsi="Times New Roman"/>
                  <w:sz w:val="24"/>
                  <w:szCs w:val="24"/>
                </w:rPr>
                <w:t>ictscenarios</w:t>
              </w:r>
              <w:proofErr w:type="spellEnd"/>
              <w:r w:rsidRPr="00B63BB0">
                <w:rPr>
                  <w:rStyle w:val="-"/>
                  <w:rFonts w:ascii="Times New Roman" w:hAnsi="Times New Roman"/>
                  <w:sz w:val="24"/>
                  <w:szCs w:val="24"/>
                  <w:lang w:val="el-GR"/>
                </w:rPr>
                <w:t>.</w:t>
              </w:r>
              <w:proofErr w:type="spellStart"/>
              <w:r w:rsidRPr="00B63BB0">
                <w:rPr>
                  <w:rStyle w:val="-"/>
                  <w:rFonts w:ascii="Times New Roman" w:hAnsi="Times New Roman"/>
                  <w:sz w:val="24"/>
                  <w:szCs w:val="24"/>
                </w:rPr>
                <w:t>gr</w:t>
              </w:r>
              <w:proofErr w:type="spellEnd"/>
              <w:r w:rsidRPr="00B63BB0">
                <w:rPr>
                  <w:rStyle w:val="-"/>
                  <w:rFonts w:ascii="Times New Roman" w:hAnsi="Times New Roman"/>
                  <w:sz w:val="24"/>
                  <w:szCs w:val="24"/>
                  <w:lang w:val="el-GR"/>
                </w:rPr>
                <w:t>/</w:t>
              </w:r>
              <w:proofErr w:type="spellStart"/>
              <w:r w:rsidRPr="00B63BB0">
                <w:rPr>
                  <w:rStyle w:val="-"/>
                  <w:rFonts w:ascii="Times New Roman" w:hAnsi="Times New Roman"/>
                  <w:sz w:val="24"/>
                  <w:szCs w:val="24"/>
                </w:rPr>
                <w:t>Arxaia</w:t>
              </w:r>
              <w:proofErr w:type="spellEnd"/>
              <w:r w:rsidRPr="00B63BB0">
                <w:rPr>
                  <w:rStyle w:val="-"/>
                  <w:rFonts w:ascii="Times New Roman" w:hAnsi="Times New Roman"/>
                  <w:sz w:val="24"/>
                  <w:szCs w:val="24"/>
                  <w:lang w:val="el-GR"/>
                </w:rPr>
                <w:t>_</w:t>
              </w:r>
              <w:proofErr w:type="spellStart"/>
              <w:r w:rsidRPr="00B63BB0">
                <w:rPr>
                  <w:rStyle w:val="-"/>
                  <w:rFonts w:ascii="Times New Roman" w:hAnsi="Times New Roman"/>
                  <w:sz w:val="24"/>
                  <w:szCs w:val="24"/>
                </w:rPr>
                <w:t>Ellada</w:t>
              </w:r>
              <w:proofErr w:type="spellEnd"/>
              <w:r w:rsidRPr="00B63BB0">
                <w:rPr>
                  <w:rStyle w:val="-"/>
                  <w:rFonts w:ascii="Times New Roman" w:hAnsi="Times New Roman"/>
                  <w:sz w:val="24"/>
                  <w:szCs w:val="24"/>
                  <w:lang w:val="el-GR"/>
                </w:rPr>
                <w:t>/</w:t>
              </w:r>
              <w:r w:rsidRPr="00B63BB0">
                <w:rPr>
                  <w:rStyle w:val="-"/>
                  <w:rFonts w:ascii="Times New Roman" w:hAnsi="Times New Roman"/>
                  <w:sz w:val="24"/>
                  <w:szCs w:val="24"/>
                </w:rPr>
                <w:t>index</w:t>
              </w:r>
              <w:r w:rsidRPr="00B63BB0">
                <w:rPr>
                  <w:rStyle w:val="-"/>
                  <w:rFonts w:ascii="Times New Roman" w:hAnsi="Times New Roman"/>
                  <w:sz w:val="24"/>
                  <w:szCs w:val="24"/>
                  <w:lang w:val="el-GR"/>
                </w:rPr>
                <w:t>.</w:t>
              </w:r>
              <w:r w:rsidRPr="00B63BB0">
                <w:rPr>
                  <w:rStyle w:val="-"/>
                  <w:rFonts w:ascii="Times New Roman" w:hAnsi="Times New Roman"/>
                  <w:sz w:val="24"/>
                  <w:szCs w:val="24"/>
                </w:rPr>
                <w:t>html</w:t>
              </w:r>
            </w:hyperlink>
            <w:r w:rsidRPr="00B63BB0">
              <w:rPr>
                <w:rFonts w:ascii="Times New Roman" w:hAnsi="Times New Roman"/>
                <w:sz w:val="24"/>
                <w:szCs w:val="24"/>
                <w:lang w:val="el-GR"/>
              </w:rPr>
              <w:t>).</w:t>
            </w:r>
          </w:p>
          <w:p w:rsidR="00B63BB0" w:rsidRPr="00B63BB0" w:rsidRDefault="00B63BB0" w:rsidP="00FB08DD">
            <w:pPr>
              <w:numPr>
                <w:ilvl w:val="0"/>
                <w:numId w:val="5"/>
              </w:numPr>
              <w:spacing w:after="0" w:line="240" w:lineRule="auto"/>
              <w:ind w:left="284" w:hanging="142"/>
              <w:jc w:val="both"/>
              <w:rPr>
                <w:rFonts w:ascii="Times New Roman" w:hAnsi="Times New Roman"/>
                <w:sz w:val="24"/>
                <w:szCs w:val="24"/>
                <w:lang w:val="el-GR"/>
              </w:rPr>
            </w:pPr>
            <w:r w:rsidRPr="00B63BB0">
              <w:rPr>
                <w:rFonts w:ascii="Times New Roman" w:hAnsi="Times New Roman"/>
                <w:sz w:val="24"/>
                <w:szCs w:val="24"/>
                <w:lang w:val="el-GR"/>
              </w:rPr>
              <w:t>Κείμενα και φωτογραφίες σε Ιστοσελίδες και διαδικτυακά βίντεο για τη μελέτη των πηγών.</w:t>
            </w:r>
          </w:p>
          <w:p w:rsidR="00B63BB0" w:rsidRPr="00B63BB0" w:rsidRDefault="00B63BB0" w:rsidP="00FB08DD">
            <w:pPr>
              <w:numPr>
                <w:ilvl w:val="0"/>
                <w:numId w:val="5"/>
              </w:numPr>
              <w:spacing w:after="0" w:line="240" w:lineRule="auto"/>
              <w:ind w:left="284" w:hanging="142"/>
              <w:jc w:val="both"/>
              <w:rPr>
                <w:rFonts w:ascii="Times New Roman" w:hAnsi="Times New Roman"/>
                <w:sz w:val="24"/>
                <w:szCs w:val="24"/>
                <w:lang w:val="el-GR"/>
              </w:rPr>
            </w:pPr>
            <w:r w:rsidRPr="00B63BB0">
              <w:rPr>
                <w:rFonts w:ascii="Times New Roman" w:hAnsi="Times New Roman"/>
                <w:sz w:val="24"/>
                <w:szCs w:val="24"/>
                <w:lang w:val="el-GR"/>
              </w:rPr>
              <w:t xml:space="preserve">Το </w:t>
            </w:r>
            <w:r w:rsidRPr="00B63BB0">
              <w:rPr>
                <w:rFonts w:ascii="Times New Roman" w:hAnsi="Times New Roman"/>
                <w:sz w:val="24"/>
                <w:szCs w:val="24"/>
                <w:lang w:val="en-US"/>
              </w:rPr>
              <w:t>W</w:t>
            </w:r>
            <w:proofErr w:type="spellStart"/>
            <w:r w:rsidRPr="00B63BB0">
              <w:rPr>
                <w:rFonts w:ascii="Times New Roman" w:hAnsi="Times New Roman"/>
                <w:sz w:val="24"/>
                <w:szCs w:val="24"/>
                <w:lang w:val="el-GR"/>
              </w:rPr>
              <w:t>ebspiration</w:t>
            </w:r>
            <w:proofErr w:type="spellEnd"/>
            <w:r w:rsidRPr="00B63BB0">
              <w:rPr>
                <w:rFonts w:ascii="Times New Roman" w:hAnsi="Times New Roman"/>
                <w:sz w:val="24"/>
                <w:szCs w:val="24"/>
                <w:lang w:val="el-GR"/>
              </w:rPr>
              <w:t>, (</w:t>
            </w:r>
            <w:hyperlink r:id="rId10" w:history="1">
              <w:r w:rsidRPr="00B63BB0">
                <w:rPr>
                  <w:rStyle w:val="-"/>
                  <w:rFonts w:ascii="Times New Roman" w:hAnsi="Times New Roman"/>
                  <w:sz w:val="24"/>
                  <w:szCs w:val="24"/>
                </w:rPr>
                <w:t>http</w:t>
              </w:r>
              <w:r w:rsidRPr="00B63BB0">
                <w:rPr>
                  <w:rStyle w:val="-"/>
                  <w:rFonts w:ascii="Times New Roman" w:hAnsi="Times New Roman"/>
                  <w:sz w:val="24"/>
                  <w:szCs w:val="24"/>
                  <w:lang w:val="el-GR"/>
                </w:rPr>
                <w:t>://</w:t>
              </w:r>
              <w:r w:rsidRPr="00B63BB0">
                <w:rPr>
                  <w:rStyle w:val="-"/>
                  <w:rFonts w:ascii="Times New Roman" w:hAnsi="Times New Roman"/>
                  <w:sz w:val="24"/>
                  <w:szCs w:val="24"/>
                </w:rPr>
                <w:t>www</w:t>
              </w:r>
              <w:r w:rsidRPr="00B63BB0">
                <w:rPr>
                  <w:rStyle w:val="-"/>
                  <w:rFonts w:ascii="Times New Roman" w:hAnsi="Times New Roman"/>
                  <w:sz w:val="24"/>
                  <w:szCs w:val="24"/>
                  <w:lang w:val="el-GR"/>
                </w:rPr>
                <w:t>.</w:t>
              </w:r>
              <w:proofErr w:type="spellStart"/>
              <w:r w:rsidRPr="00B63BB0">
                <w:rPr>
                  <w:rStyle w:val="-"/>
                  <w:rFonts w:ascii="Times New Roman" w:hAnsi="Times New Roman"/>
                  <w:sz w:val="24"/>
                  <w:szCs w:val="24"/>
                </w:rPr>
                <w:t>mywebspiration</w:t>
              </w:r>
              <w:proofErr w:type="spellEnd"/>
              <w:r w:rsidRPr="00B63BB0">
                <w:rPr>
                  <w:rStyle w:val="-"/>
                  <w:rFonts w:ascii="Times New Roman" w:hAnsi="Times New Roman"/>
                  <w:sz w:val="24"/>
                  <w:szCs w:val="24"/>
                  <w:lang w:val="el-GR"/>
                </w:rPr>
                <w:t>.</w:t>
              </w:r>
              <w:r w:rsidRPr="00B63BB0">
                <w:rPr>
                  <w:rStyle w:val="-"/>
                  <w:rFonts w:ascii="Times New Roman" w:hAnsi="Times New Roman"/>
                  <w:sz w:val="24"/>
                  <w:szCs w:val="24"/>
                </w:rPr>
                <w:t>com</w:t>
              </w:r>
              <w:r w:rsidRPr="00B63BB0">
                <w:rPr>
                  <w:rStyle w:val="-"/>
                  <w:rFonts w:ascii="Times New Roman" w:hAnsi="Times New Roman"/>
                  <w:sz w:val="24"/>
                  <w:szCs w:val="24"/>
                  <w:lang w:val="el-GR"/>
                </w:rPr>
                <w:t>/</w:t>
              </w:r>
            </w:hyperlink>
            <w:r w:rsidRPr="00B63BB0">
              <w:rPr>
                <w:rFonts w:ascii="Times New Roman" w:hAnsi="Times New Roman"/>
                <w:sz w:val="24"/>
                <w:szCs w:val="24"/>
                <w:lang w:val="el-GR"/>
              </w:rPr>
              <w:t>) ένα διαδικτυακό εργαλείο κατασκευής εννοιολογικών χαρτών. Μ’ αυτό κατασκευάστηκε μια ιστορική γραμμή.</w:t>
            </w:r>
          </w:p>
          <w:p w:rsidR="00B63BB0" w:rsidRPr="00B63BB0" w:rsidRDefault="00B63BB0" w:rsidP="00FB08DD">
            <w:pPr>
              <w:numPr>
                <w:ilvl w:val="0"/>
                <w:numId w:val="5"/>
              </w:numPr>
              <w:spacing w:after="0" w:line="240" w:lineRule="auto"/>
              <w:ind w:left="284" w:hanging="142"/>
              <w:jc w:val="both"/>
              <w:rPr>
                <w:rFonts w:ascii="Times New Roman" w:hAnsi="Times New Roman"/>
                <w:sz w:val="24"/>
                <w:szCs w:val="24"/>
                <w:lang w:val="el-GR"/>
              </w:rPr>
            </w:pPr>
            <w:r w:rsidRPr="00B63BB0">
              <w:rPr>
                <w:rFonts w:ascii="Times New Roman" w:hAnsi="Times New Roman"/>
                <w:sz w:val="24"/>
                <w:szCs w:val="24"/>
                <w:lang w:val="el-GR"/>
              </w:rPr>
              <w:t xml:space="preserve">Το </w:t>
            </w:r>
            <w:proofErr w:type="spellStart"/>
            <w:r w:rsidRPr="00B63BB0">
              <w:rPr>
                <w:rFonts w:ascii="Times New Roman" w:hAnsi="Times New Roman"/>
                <w:sz w:val="24"/>
                <w:szCs w:val="24"/>
                <w:lang w:val="el-GR"/>
              </w:rPr>
              <w:t>Google</w:t>
            </w:r>
            <w:proofErr w:type="spellEnd"/>
            <w:r w:rsidRPr="00B63BB0">
              <w:rPr>
                <w:rFonts w:ascii="Times New Roman" w:hAnsi="Times New Roman"/>
                <w:sz w:val="24"/>
                <w:szCs w:val="24"/>
                <w:lang w:val="el-GR"/>
              </w:rPr>
              <w:t xml:space="preserve"> </w:t>
            </w:r>
            <w:r w:rsidRPr="00B63BB0">
              <w:rPr>
                <w:rFonts w:ascii="Times New Roman" w:hAnsi="Times New Roman"/>
                <w:sz w:val="24"/>
                <w:szCs w:val="24"/>
                <w:lang w:val="en-US"/>
              </w:rPr>
              <w:t>M</w:t>
            </w:r>
            <w:proofErr w:type="spellStart"/>
            <w:r w:rsidRPr="00B63BB0">
              <w:rPr>
                <w:rFonts w:ascii="Times New Roman" w:hAnsi="Times New Roman"/>
                <w:sz w:val="24"/>
                <w:szCs w:val="24"/>
                <w:lang w:val="el-GR"/>
              </w:rPr>
              <w:t>aps</w:t>
            </w:r>
            <w:proofErr w:type="spellEnd"/>
            <w:r w:rsidRPr="00B63BB0">
              <w:rPr>
                <w:rFonts w:ascii="Times New Roman" w:hAnsi="Times New Roman"/>
                <w:sz w:val="24"/>
                <w:szCs w:val="24"/>
                <w:lang w:val="el-GR"/>
              </w:rPr>
              <w:t xml:space="preserve"> (</w:t>
            </w:r>
            <w:hyperlink r:id="rId11" w:history="1">
              <w:r w:rsidRPr="00B63BB0">
                <w:rPr>
                  <w:rStyle w:val="-"/>
                  <w:rFonts w:ascii="Times New Roman" w:hAnsi="Times New Roman"/>
                  <w:sz w:val="24"/>
                  <w:szCs w:val="24"/>
                </w:rPr>
                <w:t>http</w:t>
              </w:r>
              <w:r w:rsidRPr="00B63BB0">
                <w:rPr>
                  <w:rStyle w:val="-"/>
                  <w:rFonts w:ascii="Times New Roman" w:hAnsi="Times New Roman"/>
                  <w:sz w:val="24"/>
                  <w:szCs w:val="24"/>
                  <w:lang w:val="el-GR"/>
                </w:rPr>
                <w:t>://</w:t>
              </w:r>
              <w:r w:rsidRPr="00B63BB0">
                <w:rPr>
                  <w:rStyle w:val="-"/>
                  <w:rFonts w:ascii="Times New Roman" w:hAnsi="Times New Roman"/>
                  <w:sz w:val="24"/>
                  <w:szCs w:val="24"/>
                </w:rPr>
                <w:t>maps</w:t>
              </w:r>
              <w:r w:rsidRPr="00B63BB0">
                <w:rPr>
                  <w:rStyle w:val="-"/>
                  <w:rFonts w:ascii="Times New Roman" w:hAnsi="Times New Roman"/>
                  <w:sz w:val="24"/>
                  <w:szCs w:val="24"/>
                  <w:lang w:val="el-GR"/>
                </w:rPr>
                <w:t>.</w:t>
              </w:r>
              <w:proofErr w:type="spellStart"/>
              <w:r w:rsidRPr="00B63BB0">
                <w:rPr>
                  <w:rStyle w:val="-"/>
                  <w:rFonts w:ascii="Times New Roman" w:hAnsi="Times New Roman"/>
                  <w:sz w:val="24"/>
                  <w:szCs w:val="24"/>
                </w:rPr>
                <w:t>google</w:t>
              </w:r>
              <w:proofErr w:type="spellEnd"/>
              <w:r w:rsidRPr="00B63BB0">
                <w:rPr>
                  <w:rStyle w:val="-"/>
                  <w:rFonts w:ascii="Times New Roman" w:hAnsi="Times New Roman"/>
                  <w:sz w:val="24"/>
                  <w:szCs w:val="24"/>
                  <w:lang w:val="el-GR"/>
                </w:rPr>
                <w:t>.</w:t>
              </w:r>
              <w:r w:rsidRPr="00B63BB0">
                <w:rPr>
                  <w:rStyle w:val="-"/>
                  <w:rFonts w:ascii="Times New Roman" w:hAnsi="Times New Roman"/>
                  <w:sz w:val="24"/>
                  <w:szCs w:val="24"/>
                </w:rPr>
                <w:t>com</w:t>
              </w:r>
              <w:r w:rsidRPr="00B63BB0">
                <w:rPr>
                  <w:rStyle w:val="-"/>
                  <w:rFonts w:ascii="Times New Roman" w:hAnsi="Times New Roman"/>
                  <w:sz w:val="24"/>
                  <w:szCs w:val="24"/>
                  <w:lang w:val="el-GR"/>
                </w:rPr>
                <w:t>/</w:t>
              </w:r>
            </w:hyperlink>
            <w:r w:rsidRPr="00B63BB0">
              <w:rPr>
                <w:rFonts w:ascii="Times New Roman" w:hAnsi="Times New Roman"/>
                <w:sz w:val="24"/>
                <w:szCs w:val="24"/>
                <w:lang w:val="el-GR"/>
              </w:rPr>
              <w:t>) για τη δημιουργία ενός ιστορικού χάρτη</w:t>
            </w:r>
            <w:r w:rsidR="005A0CF2">
              <w:rPr>
                <w:rFonts w:ascii="Times New Roman" w:hAnsi="Times New Roman"/>
                <w:sz w:val="24"/>
                <w:szCs w:val="24"/>
                <w:lang w:val="el-GR"/>
              </w:rPr>
              <w:t>.</w:t>
            </w:r>
          </w:p>
          <w:p w:rsidR="00B63BB0" w:rsidRPr="00B63BB0" w:rsidRDefault="00B63BB0" w:rsidP="00FB08DD">
            <w:pPr>
              <w:numPr>
                <w:ilvl w:val="0"/>
                <w:numId w:val="5"/>
              </w:numPr>
              <w:spacing w:after="0" w:line="240" w:lineRule="auto"/>
              <w:ind w:left="284" w:hanging="142"/>
              <w:jc w:val="both"/>
              <w:rPr>
                <w:rFonts w:ascii="Times New Roman" w:hAnsi="Times New Roman"/>
                <w:sz w:val="24"/>
                <w:szCs w:val="24"/>
                <w:lang w:val="el-GR"/>
              </w:rPr>
            </w:pPr>
            <w:r w:rsidRPr="00B63BB0">
              <w:rPr>
                <w:rFonts w:ascii="Times New Roman" w:hAnsi="Times New Roman"/>
                <w:sz w:val="24"/>
                <w:szCs w:val="24"/>
                <w:lang w:val="el-GR"/>
              </w:rPr>
              <w:t xml:space="preserve">Το </w:t>
            </w:r>
            <w:proofErr w:type="spellStart"/>
            <w:r w:rsidRPr="00B63BB0">
              <w:rPr>
                <w:rFonts w:ascii="Times New Roman" w:hAnsi="Times New Roman"/>
                <w:sz w:val="24"/>
                <w:szCs w:val="24"/>
                <w:lang w:val="el-GR"/>
              </w:rPr>
              <w:t>Animoto</w:t>
            </w:r>
            <w:proofErr w:type="spellEnd"/>
            <w:r w:rsidRPr="00B63BB0">
              <w:rPr>
                <w:rFonts w:ascii="Times New Roman" w:hAnsi="Times New Roman"/>
                <w:sz w:val="24"/>
                <w:szCs w:val="24"/>
                <w:lang w:val="el-GR"/>
              </w:rPr>
              <w:t>, (</w:t>
            </w:r>
            <w:hyperlink r:id="rId12" w:history="1">
              <w:r w:rsidRPr="00B63BB0">
                <w:rPr>
                  <w:rStyle w:val="-"/>
                  <w:rFonts w:ascii="Times New Roman" w:hAnsi="Times New Roman"/>
                  <w:sz w:val="24"/>
                  <w:szCs w:val="24"/>
                </w:rPr>
                <w:t>http</w:t>
              </w:r>
              <w:r w:rsidRPr="00B63BB0">
                <w:rPr>
                  <w:rStyle w:val="-"/>
                  <w:rFonts w:ascii="Times New Roman" w:hAnsi="Times New Roman"/>
                  <w:sz w:val="24"/>
                  <w:szCs w:val="24"/>
                  <w:lang w:val="el-GR"/>
                </w:rPr>
                <w:t>://</w:t>
              </w:r>
              <w:proofErr w:type="spellStart"/>
              <w:r w:rsidRPr="00B63BB0">
                <w:rPr>
                  <w:rStyle w:val="-"/>
                  <w:rFonts w:ascii="Times New Roman" w:hAnsi="Times New Roman"/>
                  <w:sz w:val="24"/>
                  <w:szCs w:val="24"/>
                </w:rPr>
                <w:t>animoto</w:t>
              </w:r>
              <w:proofErr w:type="spellEnd"/>
              <w:r w:rsidRPr="00B63BB0">
                <w:rPr>
                  <w:rStyle w:val="-"/>
                  <w:rFonts w:ascii="Times New Roman" w:hAnsi="Times New Roman"/>
                  <w:sz w:val="24"/>
                  <w:szCs w:val="24"/>
                  <w:lang w:val="el-GR"/>
                </w:rPr>
                <w:t>.</w:t>
              </w:r>
              <w:r w:rsidRPr="00B63BB0">
                <w:rPr>
                  <w:rStyle w:val="-"/>
                  <w:rFonts w:ascii="Times New Roman" w:hAnsi="Times New Roman"/>
                  <w:sz w:val="24"/>
                  <w:szCs w:val="24"/>
                </w:rPr>
                <w:t>com</w:t>
              </w:r>
              <w:r w:rsidRPr="00B63BB0">
                <w:rPr>
                  <w:rStyle w:val="-"/>
                  <w:rFonts w:ascii="Times New Roman" w:hAnsi="Times New Roman"/>
                  <w:sz w:val="24"/>
                  <w:szCs w:val="24"/>
                  <w:lang w:val="el-GR"/>
                </w:rPr>
                <w:t>/</w:t>
              </w:r>
            </w:hyperlink>
            <w:r w:rsidRPr="00B63BB0">
              <w:rPr>
                <w:rFonts w:ascii="Times New Roman" w:hAnsi="Times New Roman"/>
                <w:sz w:val="24"/>
                <w:szCs w:val="24"/>
                <w:lang w:val="el-GR"/>
              </w:rPr>
              <w:t xml:space="preserve">) ένα διαδικτυακό πρόγραμμα παραγωγής βίντεο, για τη δημιουργία </w:t>
            </w:r>
            <w:proofErr w:type="spellStart"/>
            <w:r w:rsidRPr="00B63BB0">
              <w:rPr>
                <w:rFonts w:ascii="Times New Roman" w:hAnsi="Times New Roman"/>
                <w:sz w:val="24"/>
                <w:szCs w:val="24"/>
                <w:lang w:val="el-GR"/>
              </w:rPr>
              <w:t>ένος</w:t>
            </w:r>
            <w:proofErr w:type="spellEnd"/>
            <w:r w:rsidRPr="00B63BB0">
              <w:rPr>
                <w:rFonts w:ascii="Times New Roman" w:hAnsi="Times New Roman"/>
                <w:sz w:val="24"/>
                <w:szCs w:val="24"/>
                <w:lang w:val="el-GR"/>
              </w:rPr>
              <w:t xml:space="preserve"> ιστορικού ντοκιμαντέρ.</w:t>
            </w:r>
          </w:p>
        </w:tc>
      </w:tr>
      <w:tr w:rsidR="00162992" w:rsidRPr="00B63BB0" w:rsidTr="008B0C00">
        <w:tc>
          <w:tcPr>
            <w:tcW w:w="8764" w:type="dxa"/>
            <w:gridSpan w:val="2"/>
            <w:tcBorders>
              <w:top w:val="single" w:sz="8" w:space="0" w:color="9BBB59"/>
              <w:left w:val="single" w:sz="8" w:space="0" w:color="9BBB59"/>
              <w:bottom w:val="single" w:sz="8" w:space="0" w:color="9BBB59"/>
              <w:right w:val="single" w:sz="8" w:space="0" w:color="9BBB59"/>
            </w:tcBorders>
          </w:tcPr>
          <w:p w:rsidR="00162992" w:rsidRPr="00162992" w:rsidRDefault="00162992" w:rsidP="00162992">
            <w:pPr>
              <w:spacing w:after="0" w:line="240" w:lineRule="auto"/>
              <w:ind w:left="284"/>
              <w:jc w:val="center"/>
              <w:rPr>
                <w:rFonts w:ascii="Times New Roman" w:hAnsi="Times New Roman"/>
                <w:b/>
                <w:sz w:val="24"/>
                <w:szCs w:val="24"/>
                <w:u w:val="single"/>
                <w:lang w:val="el-GR"/>
              </w:rPr>
            </w:pPr>
            <w:r w:rsidRPr="00162992">
              <w:rPr>
                <w:rFonts w:ascii="Times New Roman" w:hAnsi="Times New Roman"/>
                <w:b/>
                <w:sz w:val="24"/>
                <w:szCs w:val="24"/>
                <w:u w:val="single"/>
                <w:lang w:val="el-GR"/>
              </w:rPr>
              <w:t>3. Αξιολόγηση της Διδακτικής Πρακτικής</w:t>
            </w:r>
          </w:p>
          <w:p w:rsidR="00162992" w:rsidRPr="00646868" w:rsidRDefault="00162992" w:rsidP="00FB08DD">
            <w:pPr>
              <w:numPr>
                <w:ilvl w:val="0"/>
                <w:numId w:val="10"/>
              </w:numPr>
              <w:spacing w:after="0" w:line="240" w:lineRule="auto"/>
              <w:ind w:left="284" w:hanging="142"/>
              <w:jc w:val="both"/>
              <w:rPr>
                <w:rFonts w:ascii="Times New Roman" w:hAnsi="Times New Roman"/>
                <w:sz w:val="24"/>
                <w:szCs w:val="24"/>
                <w:lang w:val="el-GR"/>
              </w:rPr>
            </w:pPr>
            <w:r w:rsidRPr="00646868">
              <w:rPr>
                <w:rFonts w:ascii="Times New Roman" w:hAnsi="Times New Roman"/>
                <w:sz w:val="24"/>
                <w:szCs w:val="24"/>
                <w:lang w:val="el-GR"/>
              </w:rPr>
              <w:t xml:space="preserve">Διαμορφωτική Αξιολόγηση: </w:t>
            </w:r>
            <w:r w:rsidR="00C9606B">
              <w:rPr>
                <w:rFonts w:ascii="Times New Roman" w:hAnsi="Times New Roman"/>
                <w:sz w:val="24"/>
                <w:szCs w:val="24"/>
                <w:lang w:val="el-GR"/>
              </w:rPr>
              <w:t>Στο τέλος</w:t>
            </w:r>
            <w:r w:rsidRPr="00646868">
              <w:rPr>
                <w:rFonts w:ascii="Times New Roman" w:hAnsi="Times New Roman"/>
                <w:sz w:val="24"/>
                <w:szCs w:val="24"/>
                <w:lang w:val="el-GR"/>
              </w:rPr>
              <w:t xml:space="preserve"> της εβδομάδας μπορεί να αξιολογη</w:t>
            </w:r>
            <w:r w:rsidR="00C9606B">
              <w:rPr>
                <w:rFonts w:ascii="Times New Roman" w:hAnsi="Times New Roman"/>
                <w:sz w:val="24"/>
                <w:szCs w:val="24"/>
                <w:lang w:val="el-GR"/>
              </w:rPr>
              <w:t>θεί η πορεία των μαθητών.</w:t>
            </w:r>
            <w:r w:rsidRPr="00646868">
              <w:rPr>
                <w:rFonts w:ascii="Times New Roman" w:hAnsi="Times New Roman"/>
                <w:sz w:val="24"/>
                <w:szCs w:val="24"/>
                <w:lang w:val="el-GR"/>
              </w:rPr>
              <w:t xml:space="preserve"> </w:t>
            </w:r>
            <w:r w:rsidR="00C9606B">
              <w:rPr>
                <w:rFonts w:ascii="Times New Roman" w:hAnsi="Times New Roman"/>
                <w:sz w:val="24"/>
                <w:szCs w:val="24"/>
                <w:lang w:val="el-GR"/>
              </w:rPr>
              <w:t>Ν</w:t>
            </w:r>
            <w:r w:rsidRPr="00646868">
              <w:rPr>
                <w:rFonts w:ascii="Times New Roman" w:hAnsi="Times New Roman"/>
                <w:sz w:val="24"/>
                <w:szCs w:val="24"/>
                <w:lang w:val="el-GR"/>
              </w:rPr>
              <w:t>α ελεγχθεί</w:t>
            </w:r>
            <w:r w:rsidR="00C9606B">
              <w:rPr>
                <w:rFonts w:ascii="Times New Roman" w:hAnsi="Times New Roman"/>
                <w:sz w:val="24"/>
                <w:szCs w:val="24"/>
                <w:lang w:val="el-GR"/>
              </w:rPr>
              <w:t>, δηλαδή,</w:t>
            </w:r>
            <w:r w:rsidRPr="00646868">
              <w:rPr>
                <w:rFonts w:ascii="Times New Roman" w:hAnsi="Times New Roman"/>
                <w:sz w:val="24"/>
                <w:szCs w:val="24"/>
                <w:lang w:val="el-GR"/>
              </w:rPr>
              <w:t xml:space="preserve"> </w:t>
            </w:r>
            <w:proofErr w:type="spellStart"/>
            <w:r w:rsidRPr="00646868">
              <w:rPr>
                <w:rFonts w:ascii="Times New Roman" w:hAnsi="Times New Roman"/>
                <w:sz w:val="24"/>
                <w:szCs w:val="24"/>
                <w:lang w:val="el-GR"/>
              </w:rPr>
              <w:t>ό,τι</w:t>
            </w:r>
            <w:proofErr w:type="spellEnd"/>
            <w:r w:rsidRPr="00646868">
              <w:rPr>
                <w:rFonts w:ascii="Times New Roman" w:hAnsi="Times New Roman"/>
                <w:sz w:val="24"/>
                <w:szCs w:val="24"/>
                <w:lang w:val="el-GR"/>
              </w:rPr>
              <w:t xml:space="preserve"> έχουν δημιουργήσει μέχρι τότε. </w:t>
            </w:r>
            <w:r w:rsidR="00AA2BB2">
              <w:rPr>
                <w:rFonts w:ascii="Times New Roman" w:hAnsi="Times New Roman"/>
                <w:sz w:val="24"/>
                <w:szCs w:val="24"/>
                <w:lang w:val="el-GR"/>
              </w:rPr>
              <w:t xml:space="preserve">Οι σημειώσεις, η </w:t>
            </w:r>
            <w:r w:rsidRPr="00646868">
              <w:rPr>
                <w:rFonts w:ascii="Times New Roman" w:hAnsi="Times New Roman"/>
                <w:sz w:val="24"/>
                <w:szCs w:val="24"/>
                <w:lang w:val="el-GR"/>
              </w:rPr>
              <w:t>ιστορική γραμμή, ο ιστορικό</w:t>
            </w:r>
            <w:r w:rsidR="00AA2BB2">
              <w:rPr>
                <w:rFonts w:ascii="Times New Roman" w:hAnsi="Times New Roman"/>
                <w:sz w:val="24"/>
                <w:szCs w:val="24"/>
                <w:lang w:val="el-GR"/>
              </w:rPr>
              <w:t>ς</w:t>
            </w:r>
            <w:r w:rsidRPr="00646868">
              <w:rPr>
                <w:rFonts w:ascii="Times New Roman" w:hAnsi="Times New Roman"/>
                <w:sz w:val="24"/>
                <w:szCs w:val="24"/>
                <w:lang w:val="el-GR"/>
              </w:rPr>
              <w:t xml:space="preserve"> χάρτη</w:t>
            </w:r>
            <w:r w:rsidR="00AA2BB2">
              <w:rPr>
                <w:rFonts w:ascii="Times New Roman" w:hAnsi="Times New Roman"/>
                <w:sz w:val="24"/>
                <w:szCs w:val="24"/>
                <w:lang w:val="el-GR"/>
              </w:rPr>
              <w:t>ς</w:t>
            </w:r>
            <w:r w:rsidRPr="00646868">
              <w:rPr>
                <w:rFonts w:ascii="Times New Roman" w:hAnsi="Times New Roman"/>
                <w:sz w:val="24"/>
                <w:szCs w:val="24"/>
                <w:lang w:val="el-GR"/>
              </w:rPr>
              <w:t>, το οπτικό αφήγημα και να ανατροφοδοτηθούν.</w:t>
            </w:r>
          </w:p>
          <w:p w:rsidR="00162992" w:rsidRPr="00646868" w:rsidRDefault="00162992" w:rsidP="00FB08DD">
            <w:pPr>
              <w:numPr>
                <w:ilvl w:val="0"/>
                <w:numId w:val="10"/>
              </w:numPr>
              <w:spacing w:after="0" w:line="240" w:lineRule="auto"/>
              <w:ind w:left="284" w:hanging="142"/>
              <w:jc w:val="both"/>
              <w:rPr>
                <w:rFonts w:ascii="Times New Roman" w:hAnsi="Times New Roman"/>
                <w:sz w:val="24"/>
                <w:szCs w:val="24"/>
                <w:lang w:val="el-GR"/>
              </w:rPr>
            </w:pPr>
            <w:proofErr w:type="spellStart"/>
            <w:r w:rsidRPr="00646868">
              <w:rPr>
                <w:rFonts w:ascii="Times New Roman" w:hAnsi="Times New Roman"/>
                <w:sz w:val="24"/>
                <w:szCs w:val="24"/>
                <w:lang w:val="el-GR"/>
              </w:rPr>
              <w:t>Αυτοαξιολόγηση</w:t>
            </w:r>
            <w:proofErr w:type="spellEnd"/>
            <w:r w:rsidRPr="00646868">
              <w:rPr>
                <w:rFonts w:ascii="Times New Roman" w:hAnsi="Times New Roman"/>
                <w:sz w:val="24"/>
                <w:szCs w:val="24"/>
                <w:lang w:val="el-GR"/>
              </w:rPr>
              <w:t xml:space="preserve">: Στην </w:t>
            </w:r>
            <w:proofErr w:type="spellStart"/>
            <w:r w:rsidRPr="00646868">
              <w:rPr>
                <w:rFonts w:ascii="Times New Roman" w:hAnsi="Times New Roman"/>
                <w:sz w:val="24"/>
                <w:szCs w:val="24"/>
                <w:lang w:val="el-GR"/>
              </w:rPr>
              <w:t>ιστοεξερεύνηση</w:t>
            </w:r>
            <w:proofErr w:type="spellEnd"/>
            <w:r w:rsidRPr="00646868">
              <w:rPr>
                <w:rFonts w:ascii="Times New Roman" w:hAnsi="Times New Roman"/>
                <w:sz w:val="24"/>
                <w:szCs w:val="24"/>
                <w:lang w:val="el-GR"/>
              </w:rPr>
              <w:t xml:space="preserve"> υπάρχει ένας πίνακας με βάση τον οποίο οι μαθητές αξιολογούν την πορεία τους.</w:t>
            </w:r>
          </w:p>
          <w:p w:rsidR="00162992" w:rsidRPr="00646868" w:rsidRDefault="00162992" w:rsidP="00FB08DD">
            <w:pPr>
              <w:numPr>
                <w:ilvl w:val="0"/>
                <w:numId w:val="10"/>
              </w:numPr>
              <w:spacing w:after="0" w:line="240" w:lineRule="auto"/>
              <w:ind w:left="284" w:hanging="142"/>
              <w:jc w:val="both"/>
              <w:rPr>
                <w:rFonts w:ascii="Times New Roman" w:hAnsi="Times New Roman"/>
                <w:sz w:val="24"/>
                <w:szCs w:val="24"/>
                <w:lang w:val="el-GR"/>
              </w:rPr>
            </w:pPr>
            <w:r w:rsidRPr="00646868">
              <w:rPr>
                <w:rFonts w:ascii="Times New Roman" w:hAnsi="Times New Roman"/>
                <w:sz w:val="24"/>
                <w:szCs w:val="24"/>
                <w:lang w:val="el-GR"/>
              </w:rPr>
              <w:t xml:space="preserve">Τελική αξιολόγηση: Μετά την ολοκλήρωση των οπτικών αφηγημάτων ακολουθεί η προβολή τους και στη συνέχεια συζήτηση μέσα στην τάξη. Θέμα της συζήτησης είναι οι δύο ερωτήσεις της </w:t>
            </w:r>
            <w:proofErr w:type="spellStart"/>
            <w:r w:rsidRPr="00646868">
              <w:rPr>
                <w:rFonts w:ascii="Times New Roman" w:hAnsi="Times New Roman"/>
                <w:sz w:val="24"/>
                <w:szCs w:val="24"/>
                <w:lang w:val="el-GR"/>
              </w:rPr>
              <w:t>ιστοεξερεύνησης</w:t>
            </w:r>
            <w:proofErr w:type="spellEnd"/>
            <w:r w:rsidRPr="00646868">
              <w:rPr>
                <w:rFonts w:ascii="Times New Roman" w:hAnsi="Times New Roman"/>
                <w:sz w:val="24"/>
                <w:szCs w:val="24"/>
                <w:lang w:val="el-GR"/>
              </w:rPr>
              <w:t>:</w:t>
            </w:r>
          </w:p>
          <w:p w:rsidR="00D40545" w:rsidRPr="00D40545" w:rsidRDefault="00162992" w:rsidP="00D40545">
            <w:pPr>
              <w:numPr>
                <w:ilvl w:val="1"/>
                <w:numId w:val="10"/>
              </w:numPr>
              <w:spacing w:after="0" w:line="240" w:lineRule="auto"/>
              <w:ind w:left="567" w:hanging="283"/>
              <w:jc w:val="both"/>
              <w:rPr>
                <w:rStyle w:val="a8"/>
                <w:rFonts w:ascii="Times New Roman" w:hAnsi="Times New Roman"/>
                <w:i w:val="0"/>
                <w:iCs w:val="0"/>
                <w:sz w:val="24"/>
                <w:szCs w:val="24"/>
                <w:lang w:val="el-GR"/>
              </w:rPr>
            </w:pPr>
            <w:r w:rsidRPr="00646868">
              <w:rPr>
                <w:rStyle w:val="a8"/>
                <w:rFonts w:ascii="Times New Roman" w:hAnsi="Times New Roman"/>
                <w:i w:val="0"/>
                <w:color w:val="333333"/>
                <w:sz w:val="24"/>
                <w:szCs w:val="24"/>
                <w:lang w:val="el-GR"/>
              </w:rPr>
              <w:t xml:space="preserve">Προσέξτε τις διαφορές και τις ομοιότητες που υπάρχουν ανάμεσα στα ντοκιμαντέρ με το ίδιο θέμα. Πιστεύετε πώς μόνο με ένα τρόπο μπορείτε να διηγηθείτε τα γεγονότα του παρελθόντος; </w:t>
            </w:r>
            <w:proofErr w:type="spellStart"/>
            <w:r w:rsidRPr="00646868">
              <w:rPr>
                <w:rStyle w:val="a8"/>
                <w:rFonts w:ascii="Times New Roman" w:hAnsi="Times New Roman"/>
                <w:i w:val="0"/>
                <w:color w:val="333333"/>
                <w:sz w:val="24"/>
                <w:szCs w:val="24"/>
              </w:rPr>
              <w:t>Αιτιολογήστε</w:t>
            </w:r>
            <w:proofErr w:type="spellEnd"/>
            <w:r w:rsidRPr="00646868">
              <w:rPr>
                <w:rStyle w:val="a8"/>
                <w:rFonts w:ascii="Times New Roman" w:hAnsi="Times New Roman"/>
                <w:i w:val="0"/>
                <w:color w:val="333333"/>
                <w:sz w:val="24"/>
                <w:szCs w:val="24"/>
              </w:rPr>
              <w:t xml:space="preserve"> </w:t>
            </w:r>
            <w:proofErr w:type="spellStart"/>
            <w:r w:rsidRPr="00646868">
              <w:rPr>
                <w:rStyle w:val="a8"/>
                <w:rFonts w:ascii="Times New Roman" w:hAnsi="Times New Roman"/>
                <w:i w:val="0"/>
                <w:color w:val="333333"/>
                <w:sz w:val="24"/>
                <w:szCs w:val="24"/>
              </w:rPr>
              <w:t>τις</w:t>
            </w:r>
            <w:proofErr w:type="spellEnd"/>
            <w:r w:rsidRPr="00646868">
              <w:rPr>
                <w:rStyle w:val="a8"/>
                <w:rFonts w:ascii="Times New Roman" w:hAnsi="Times New Roman"/>
                <w:i w:val="0"/>
                <w:color w:val="333333"/>
                <w:sz w:val="24"/>
                <w:szCs w:val="24"/>
              </w:rPr>
              <w:t xml:space="preserve"> </w:t>
            </w:r>
            <w:proofErr w:type="spellStart"/>
            <w:r w:rsidRPr="00646868">
              <w:rPr>
                <w:rStyle w:val="a8"/>
                <w:rFonts w:ascii="Times New Roman" w:hAnsi="Times New Roman"/>
                <w:i w:val="0"/>
                <w:color w:val="333333"/>
                <w:sz w:val="24"/>
                <w:szCs w:val="24"/>
              </w:rPr>
              <w:t>απαντήσεις</w:t>
            </w:r>
            <w:proofErr w:type="spellEnd"/>
            <w:r w:rsidRPr="00646868">
              <w:rPr>
                <w:rStyle w:val="a8"/>
                <w:rFonts w:ascii="Times New Roman" w:hAnsi="Times New Roman"/>
                <w:i w:val="0"/>
                <w:color w:val="333333"/>
                <w:sz w:val="24"/>
                <w:szCs w:val="24"/>
              </w:rPr>
              <w:t xml:space="preserve"> </w:t>
            </w:r>
            <w:proofErr w:type="spellStart"/>
            <w:r w:rsidRPr="00646868">
              <w:rPr>
                <w:rStyle w:val="a8"/>
                <w:rFonts w:ascii="Times New Roman" w:hAnsi="Times New Roman"/>
                <w:i w:val="0"/>
                <w:color w:val="333333"/>
                <w:sz w:val="24"/>
                <w:szCs w:val="24"/>
              </w:rPr>
              <w:t>σας</w:t>
            </w:r>
            <w:proofErr w:type="spellEnd"/>
            <w:r w:rsidRPr="00646868">
              <w:rPr>
                <w:rStyle w:val="a8"/>
                <w:rFonts w:ascii="Times New Roman" w:hAnsi="Times New Roman"/>
                <w:i w:val="0"/>
                <w:color w:val="333333"/>
                <w:sz w:val="24"/>
                <w:szCs w:val="24"/>
              </w:rPr>
              <w:t>.</w:t>
            </w:r>
          </w:p>
          <w:p w:rsidR="00162992" w:rsidRPr="00B63BB0" w:rsidRDefault="00162992" w:rsidP="00D40545">
            <w:pPr>
              <w:numPr>
                <w:ilvl w:val="1"/>
                <w:numId w:val="10"/>
              </w:numPr>
              <w:spacing w:after="0" w:line="240" w:lineRule="auto"/>
              <w:ind w:left="567" w:hanging="283"/>
              <w:jc w:val="both"/>
              <w:rPr>
                <w:rFonts w:ascii="Times New Roman" w:hAnsi="Times New Roman"/>
                <w:sz w:val="24"/>
                <w:szCs w:val="24"/>
                <w:lang w:val="el-GR"/>
              </w:rPr>
            </w:pPr>
            <w:r w:rsidRPr="00646868">
              <w:rPr>
                <w:rStyle w:val="a8"/>
                <w:rFonts w:ascii="Times New Roman" w:hAnsi="Times New Roman"/>
                <w:i w:val="0"/>
                <w:color w:val="333333"/>
                <w:sz w:val="24"/>
                <w:szCs w:val="24"/>
                <w:lang w:val="el-GR"/>
              </w:rPr>
              <w:t xml:space="preserve">Τι έχετε να πείτε για τα ντοκιμαντέρ των παιδιών με διαφορετικό θέμα από σας; Πιστεύετε πως οι Ιστορικοί ασχολούνται μόνο με το δικό σας θέμα, όταν μελετούν το παρελθόν; </w:t>
            </w:r>
            <w:proofErr w:type="spellStart"/>
            <w:r w:rsidRPr="00646868">
              <w:rPr>
                <w:rStyle w:val="a8"/>
                <w:rFonts w:ascii="Times New Roman" w:hAnsi="Times New Roman"/>
                <w:i w:val="0"/>
                <w:color w:val="333333"/>
                <w:sz w:val="24"/>
                <w:szCs w:val="24"/>
              </w:rPr>
              <w:t>Αιτιολογήστε</w:t>
            </w:r>
            <w:proofErr w:type="spellEnd"/>
            <w:r w:rsidRPr="00646868">
              <w:rPr>
                <w:rStyle w:val="a8"/>
                <w:rFonts w:ascii="Times New Roman" w:hAnsi="Times New Roman"/>
                <w:i w:val="0"/>
                <w:color w:val="333333"/>
                <w:sz w:val="24"/>
                <w:szCs w:val="24"/>
              </w:rPr>
              <w:t xml:space="preserve"> </w:t>
            </w:r>
            <w:proofErr w:type="spellStart"/>
            <w:r w:rsidRPr="00646868">
              <w:rPr>
                <w:rStyle w:val="a8"/>
                <w:rFonts w:ascii="Times New Roman" w:hAnsi="Times New Roman"/>
                <w:i w:val="0"/>
                <w:color w:val="333333"/>
                <w:sz w:val="24"/>
                <w:szCs w:val="24"/>
              </w:rPr>
              <w:t>τις</w:t>
            </w:r>
            <w:proofErr w:type="spellEnd"/>
            <w:r w:rsidRPr="00646868">
              <w:rPr>
                <w:rStyle w:val="a8"/>
                <w:rFonts w:ascii="Times New Roman" w:hAnsi="Times New Roman"/>
                <w:i w:val="0"/>
                <w:color w:val="333333"/>
                <w:sz w:val="24"/>
                <w:szCs w:val="24"/>
              </w:rPr>
              <w:t xml:space="preserve"> </w:t>
            </w:r>
            <w:proofErr w:type="spellStart"/>
            <w:r w:rsidRPr="00646868">
              <w:rPr>
                <w:rStyle w:val="a8"/>
                <w:rFonts w:ascii="Times New Roman" w:hAnsi="Times New Roman"/>
                <w:i w:val="0"/>
                <w:color w:val="333333"/>
                <w:sz w:val="24"/>
                <w:szCs w:val="24"/>
              </w:rPr>
              <w:t>απαντήσεις</w:t>
            </w:r>
            <w:proofErr w:type="spellEnd"/>
            <w:r w:rsidRPr="00646868">
              <w:rPr>
                <w:rStyle w:val="a8"/>
                <w:rFonts w:ascii="Times New Roman" w:hAnsi="Times New Roman"/>
                <w:i w:val="0"/>
                <w:color w:val="333333"/>
                <w:sz w:val="24"/>
                <w:szCs w:val="24"/>
              </w:rPr>
              <w:t xml:space="preserve"> </w:t>
            </w:r>
            <w:proofErr w:type="spellStart"/>
            <w:r w:rsidRPr="00646868">
              <w:rPr>
                <w:rStyle w:val="a8"/>
                <w:rFonts w:ascii="Times New Roman" w:hAnsi="Times New Roman"/>
                <w:i w:val="0"/>
                <w:color w:val="333333"/>
                <w:sz w:val="24"/>
                <w:szCs w:val="24"/>
              </w:rPr>
              <w:t>σας</w:t>
            </w:r>
            <w:proofErr w:type="spellEnd"/>
            <w:r w:rsidRPr="00646868">
              <w:rPr>
                <w:rStyle w:val="a8"/>
                <w:rFonts w:ascii="Times New Roman" w:hAnsi="Times New Roman"/>
                <w:i w:val="0"/>
                <w:color w:val="333333"/>
                <w:sz w:val="24"/>
                <w:szCs w:val="24"/>
              </w:rPr>
              <w:t>.</w:t>
            </w:r>
          </w:p>
        </w:tc>
      </w:tr>
      <w:tr w:rsidR="00B63BB0" w:rsidRPr="00B63BB0" w:rsidTr="00850008">
        <w:tc>
          <w:tcPr>
            <w:tcW w:w="8764" w:type="dxa"/>
            <w:gridSpan w:val="2"/>
            <w:shd w:val="clear" w:color="auto" w:fill="9BBB59"/>
          </w:tcPr>
          <w:p w:rsidR="00B63BB0" w:rsidRPr="00B63BB0" w:rsidRDefault="00B63BB0" w:rsidP="00AE60CD">
            <w:pPr>
              <w:numPr>
                <w:ilvl w:val="0"/>
                <w:numId w:val="1"/>
              </w:numPr>
              <w:spacing w:after="0" w:line="240" w:lineRule="auto"/>
              <w:jc w:val="center"/>
              <w:rPr>
                <w:rFonts w:ascii="Times New Roman" w:hAnsi="Times New Roman"/>
                <w:b/>
                <w:bCs/>
                <w:color w:val="FFFFFF"/>
                <w:sz w:val="24"/>
                <w:szCs w:val="24"/>
                <w:lang w:val="el-GR"/>
              </w:rPr>
            </w:pPr>
            <w:r w:rsidRPr="00B63BB0">
              <w:rPr>
                <w:rFonts w:ascii="Times New Roman" w:hAnsi="Times New Roman"/>
                <w:b/>
                <w:color w:val="FFFFFF"/>
                <w:sz w:val="24"/>
                <w:szCs w:val="24"/>
                <w:lang w:val="el-GR"/>
              </w:rPr>
              <w:t>ΥΠΕΥΘΥΝΗ ΔΗΛΩΣΗ</w:t>
            </w:r>
          </w:p>
        </w:tc>
      </w:tr>
      <w:tr w:rsidR="00B63BB0" w:rsidRPr="003B2305" w:rsidTr="00850008">
        <w:tc>
          <w:tcPr>
            <w:tcW w:w="8227" w:type="dxa"/>
            <w:tcBorders>
              <w:top w:val="single" w:sz="8" w:space="0" w:color="9BBB59"/>
              <w:left w:val="single" w:sz="8" w:space="0" w:color="9BBB59"/>
              <w:bottom w:val="single" w:sz="8" w:space="0" w:color="9BBB59"/>
            </w:tcBorders>
          </w:tcPr>
          <w:p w:rsidR="00B63BB0" w:rsidRPr="00B63BB0" w:rsidRDefault="00B63BB0" w:rsidP="00AE60CD">
            <w:pPr>
              <w:spacing w:after="0" w:line="240" w:lineRule="auto"/>
              <w:jc w:val="both"/>
              <w:rPr>
                <w:rFonts w:ascii="Times New Roman" w:hAnsi="Times New Roman"/>
                <w:sz w:val="24"/>
                <w:szCs w:val="24"/>
                <w:lang w:val="el-GR"/>
              </w:rPr>
            </w:pPr>
            <w:r w:rsidRPr="00B63BB0">
              <w:rPr>
                <w:rFonts w:ascii="Times New Roman" w:hAnsi="Times New Roman"/>
                <w:sz w:val="24"/>
                <w:szCs w:val="24"/>
                <w:lang w:val="el-GR"/>
              </w:rPr>
              <w:t>Με ατομική μου ευθύνη και σύμφωνα με το άρθρο 8 ν. 1599/1986, ο Δημιουργός που αναφέρεται στην παρ. 1.2 του παρόντος εντύπου, δηλώνω ότι:</w:t>
            </w:r>
          </w:p>
          <w:p w:rsidR="00B63BB0" w:rsidRPr="00B63BB0" w:rsidRDefault="00B63BB0" w:rsidP="00AE60CD">
            <w:pPr>
              <w:spacing w:after="0" w:line="240" w:lineRule="auto"/>
              <w:jc w:val="both"/>
              <w:rPr>
                <w:rFonts w:ascii="Times New Roman" w:hAnsi="Times New Roman"/>
                <w:sz w:val="24"/>
                <w:szCs w:val="24"/>
                <w:lang w:val="el-GR"/>
              </w:rPr>
            </w:pPr>
            <w:r w:rsidRPr="00B63BB0">
              <w:rPr>
                <w:rFonts w:ascii="Times New Roman" w:hAnsi="Times New Roman"/>
                <w:sz w:val="24"/>
                <w:szCs w:val="24"/>
                <w:lang w:val="el-GR"/>
              </w:rPr>
              <w:t xml:space="preserve">1. Το Σχέδιο Καλής Διδακτικής Πρακτικής που υποβάλλω είναι δικό μου πρωτότυπο δημιούργημα και δεν προσκρούει σε κανένα δικαίωμα πνευματικής ή βιομηχανικής ιδιοκτησίας τρίτων. </w:t>
            </w:r>
          </w:p>
          <w:p w:rsidR="00B63BB0" w:rsidRPr="00B63BB0" w:rsidRDefault="00B63BB0" w:rsidP="00AE60CD">
            <w:pPr>
              <w:spacing w:after="0" w:line="240" w:lineRule="auto"/>
              <w:jc w:val="both"/>
              <w:rPr>
                <w:rFonts w:ascii="Times New Roman" w:hAnsi="Times New Roman"/>
                <w:sz w:val="24"/>
                <w:szCs w:val="24"/>
                <w:lang w:val="el-GR"/>
              </w:rPr>
            </w:pPr>
            <w:r w:rsidRPr="00B63BB0">
              <w:rPr>
                <w:rFonts w:ascii="Times New Roman" w:hAnsi="Times New Roman"/>
                <w:sz w:val="24"/>
                <w:szCs w:val="24"/>
                <w:lang w:val="el-GR"/>
              </w:rPr>
              <w:t xml:space="preserve">2. Δίνω το δικαίωμα και την άδεια στο Παιδαγωγικό Ινστιτούτο, το οποίο θα ενεργεί κατά την απόλυτη και ελεύθερη κρίση του, να αξιοποιεί, να διαθέτει, να αναπαράγει ή να διανέμει το υποβληθέν Σχέδιο Καλής Διδακτικής Πρακτικής, ολόκληρο ή τμήμα του ή συντετμημένο ή ενσωματωμένο σε άλλο υλικό, για εκπαιδευτικούς και διδακτικούς σκοπούς, με κάθε πρόσφορο μέσο, ιδίως έντυπο ή ηλεκτρονικό. </w:t>
            </w:r>
          </w:p>
          <w:p w:rsidR="00B63BB0" w:rsidRPr="00B63BB0" w:rsidRDefault="00B63BB0" w:rsidP="00FB08DD">
            <w:pPr>
              <w:spacing w:after="0" w:line="240" w:lineRule="auto"/>
              <w:jc w:val="both"/>
              <w:rPr>
                <w:rFonts w:ascii="Times New Roman" w:hAnsi="Times New Roman"/>
                <w:sz w:val="24"/>
                <w:szCs w:val="24"/>
                <w:lang w:val="el-GR"/>
              </w:rPr>
            </w:pPr>
            <w:r w:rsidRPr="00B63BB0">
              <w:rPr>
                <w:rFonts w:ascii="Times New Roman" w:hAnsi="Times New Roman"/>
                <w:sz w:val="24"/>
                <w:szCs w:val="24"/>
                <w:lang w:val="el-GR"/>
              </w:rPr>
              <w:t>3.</w:t>
            </w:r>
            <w:r w:rsidRPr="00B63BB0">
              <w:rPr>
                <w:rFonts w:ascii="Times New Roman" w:hAnsi="Times New Roman"/>
                <w:b/>
                <w:sz w:val="24"/>
                <w:szCs w:val="24"/>
                <w:lang w:val="el-GR"/>
              </w:rPr>
              <w:t xml:space="preserve"> </w:t>
            </w:r>
            <w:r w:rsidRPr="00B63BB0">
              <w:rPr>
                <w:rFonts w:ascii="Times New Roman" w:hAnsi="Times New Roman"/>
                <w:sz w:val="24"/>
                <w:szCs w:val="24"/>
                <w:lang w:val="el-GR"/>
              </w:rPr>
              <w:t>Δηλώνω ότι η πιθανή αξιοποίηση του υλικού αυτού για ερευνητικούς σκοπούς επιθυμώ να γίνει (επιλέξτε αυτό που επιθυμείτε):</w:t>
            </w:r>
            <w:r w:rsidR="00FB08DD" w:rsidRPr="00FB08DD">
              <w:rPr>
                <w:rFonts w:ascii="Times New Roman" w:hAnsi="Times New Roman"/>
                <w:sz w:val="24"/>
                <w:szCs w:val="24"/>
                <w:lang w:val="el-GR"/>
              </w:rPr>
              <w:t xml:space="preserve"> </w:t>
            </w:r>
            <w:r w:rsidRPr="00B63BB0">
              <w:rPr>
                <w:rFonts w:ascii="Times New Roman" w:hAnsi="Times New Roman"/>
                <w:b/>
                <w:sz w:val="24"/>
                <w:szCs w:val="24"/>
                <w:lang w:val="el-GR"/>
              </w:rPr>
              <w:t>Επώνυμα</w:t>
            </w:r>
            <w:r w:rsidRPr="00B63BB0">
              <w:rPr>
                <w:rFonts w:ascii="Times New Roman" w:hAnsi="Times New Roman"/>
                <w:sz w:val="24"/>
                <w:szCs w:val="24"/>
                <w:lang w:val="el-GR"/>
              </w:rPr>
              <w:t xml:space="preserve">                                           </w:t>
            </w:r>
          </w:p>
          <w:p w:rsidR="00B63BB0" w:rsidRPr="00B63BB0" w:rsidRDefault="00B63BB0" w:rsidP="00AE60CD">
            <w:pPr>
              <w:spacing w:after="0" w:line="240" w:lineRule="auto"/>
              <w:jc w:val="both"/>
              <w:rPr>
                <w:rFonts w:ascii="Times New Roman" w:hAnsi="Times New Roman"/>
                <w:sz w:val="24"/>
                <w:szCs w:val="24"/>
                <w:highlight w:val="yellow"/>
                <w:lang w:val="el-GR"/>
              </w:rPr>
            </w:pPr>
            <w:r w:rsidRPr="00B63BB0">
              <w:rPr>
                <w:rFonts w:ascii="Times New Roman" w:hAnsi="Times New Roman"/>
                <w:sz w:val="24"/>
                <w:szCs w:val="24"/>
                <w:lang w:val="el-GR"/>
              </w:rPr>
              <w:t xml:space="preserve">Αν δεν καταγράψετε την επιθυμία σας αυτό σημαίνει ότι αποδέχεστε η πιθανή αξιοποίηση να γίνει ανώνυμα. </w:t>
            </w:r>
          </w:p>
        </w:tc>
        <w:tc>
          <w:tcPr>
            <w:tcW w:w="537" w:type="dxa"/>
            <w:tcBorders>
              <w:top w:val="single" w:sz="8" w:space="0" w:color="9BBB59"/>
              <w:bottom w:val="single" w:sz="8" w:space="0" w:color="9BBB59"/>
              <w:right w:val="single" w:sz="8" w:space="0" w:color="9BBB59"/>
            </w:tcBorders>
          </w:tcPr>
          <w:p w:rsidR="00B63BB0" w:rsidRPr="00B63BB0" w:rsidRDefault="00B63BB0" w:rsidP="00AE60CD">
            <w:pPr>
              <w:spacing w:after="0" w:line="240" w:lineRule="auto"/>
              <w:jc w:val="both"/>
              <w:rPr>
                <w:rFonts w:ascii="Times New Roman" w:hAnsi="Times New Roman"/>
                <w:sz w:val="24"/>
                <w:szCs w:val="24"/>
                <w:lang w:val="el-GR"/>
              </w:rPr>
            </w:pPr>
          </w:p>
        </w:tc>
      </w:tr>
    </w:tbl>
    <w:p w:rsidR="00B63BB0" w:rsidRPr="00B63BB0" w:rsidRDefault="00B63BB0" w:rsidP="00AE60CD">
      <w:pPr>
        <w:spacing w:after="0" w:line="240" w:lineRule="auto"/>
        <w:jc w:val="both"/>
        <w:rPr>
          <w:rFonts w:ascii="Times New Roman" w:hAnsi="Times New Roman"/>
          <w:sz w:val="24"/>
          <w:szCs w:val="24"/>
          <w:lang w:val="el-GR"/>
        </w:rPr>
      </w:pPr>
      <w:r w:rsidRPr="00804535">
        <w:rPr>
          <w:rFonts w:ascii="Times New Roman" w:hAnsi="Times New Roman"/>
          <w:sz w:val="24"/>
          <w:szCs w:val="24"/>
          <w:lang w:val="el-GR"/>
        </w:rPr>
        <w:t xml:space="preserve">ΗΜΕΡΟΜΗΝΙΑ: </w:t>
      </w:r>
      <w:r w:rsidR="00D3625B" w:rsidRPr="00EF6C27">
        <w:rPr>
          <w:rFonts w:ascii="Times New Roman" w:hAnsi="Times New Roman"/>
          <w:sz w:val="24"/>
          <w:szCs w:val="24"/>
          <w:lang w:val="el-GR"/>
        </w:rPr>
        <w:t>1</w:t>
      </w:r>
      <w:r w:rsidR="00D3625B">
        <w:rPr>
          <w:rFonts w:ascii="Times New Roman" w:hAnsi="Times New Roman"/>
          <w:sz w:val="24"/>
          <w:szCs w:val="24"/>
          <w:lang w:val="el-GR"/>
        </w:rPr>
        <w:t>5/1</w:t>
      </w:r>
      <w:r w:rsidR="00D3625B" w:rsidRPr="00EF6C27">
        <w:rPr>
          <w:rFonts w:ascii="Times New Roman" w:hAnsi="Times New Roman"/>
          <w:sz w:val="24"/>
          <w:szCs w:val="24"/>
          <w:lang w:val="el-GR"/>
        </w:rPr>
        <w:t>1</w:t>
      </w:r>
      <w:r w:rsidR="00804535" w:rsidRPr="00804535">
        <w:rPr>
          <w:rFonts w:ascii="Times New Roman" w:hAnsi="Times New Roman"/>
          <w:sz w:val="24"/>
          <w:szCs w:val="24"/>
          <w:lang w:val="el-GR"/>
        </w:rPr>
        <w:t>/2010</w:t>
      </w:r>
    </w:p>
    <w:p w:rsidR="00B63BB0" w:rsidRPr="00B63BB0" w:rsidRDefault="00B63BB0" w:rsidP="00AE60CD">
      <w:pPr>
        <w:spacing w:after="0" w:line="240" w:lineRule="auto"/>
        <w:jc w:val="both"/>
        <w:rPr>
          <w:rFonts w:ascii="Times New Roman" w:hAnsi="Times New Roman"/>
          <w:sz w:val="24"/>
          <w:szCs w:val="24"/>
          <w:lang w:val="el-GR"/>
        </w:rPr>
      </w:pPr>
      <w:r w:rsidRPr="00B63BB0">
        <w:rPr>
          <w:rFonts w:ascii="Times New Roman" w:hAnsi="Times New Roman"/>
          <w:sz w:val="24"/>
          <w:szCs w:val="24"/>
          <w:lang w:val="el-GR"/>
        </w:rPr>
        <w:t xml:space="preserve">ΥΠΟΓΡΑΦΗ ΤΟΥ ΔΗΜΙΟΥΡΓΟΥ: Μιχαηλίδης Ιωάννης, </w:t>
      </w:r>
      <w:proofErr w:type="spellStart"/>
      <w:r w:rsidRPr="00B63BB0">
        <w:rPr>
          <w:rFonts w:ascii="Times New Roman" w:hAnsi="Times New Roman"/>
          <w:sz w:val="24"/>
          <w:szCs w:val="24"/>
          <w:lang w:val="el-GR"/>
        </w:rPr>
        <w:t>Τερζίδης</w:t>
      </w:r>
      <w:proofErr w:type="spellEnd"/>
      <w:r w:rsidRPr="00B63BB0">
        <w:rPr>
          <w:rFonts w:ascii="Times New Roman" w:hAnsi="Times New Roman"/>
          <w:sz w:val="24"/>
          <w:szCs w:val="24"/>
          <w:lang w:val="el-GR"/>
        </w:rPr>
        <w:t xml:space="preserve"> Σωτήρης</w:t>
      </w:r>
    </w:p>
    <w:sectPr w:rsidR="00B63BB0" w:rsidRPr="00B63BB0" w:rsidSect="009208B5">
      <w:footerReference w:type="even" r:id="rId13"/>
      <w:footerReference w:type="default" r:id="rId14"/>
      <w:pgSz w:w="11906" w:h="16838"/>
      <w:pgMar w:top="851" w:right="1558"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D30" w:rsidRDefault="00560D30" w:rsidP="0014772F">
      <w:pPr>
        <w:spacing w:after="0" w:line="240" w:lineRule="auto"/>
      </w:pPr>
      <w:r>
        <w:separator/>
      </w:r>
    </w:p>
  </w:endnote>
  <w:endnote w:type="continuationSeparator" w:id="0">
    <w:p w:rsidR="00560D30" w:rsidRDefault="00560D30" w:rsidP="00147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FB" w:rsidRDefault="002C05EB" w:rsidP="00AE39B1">
    <w:pPr>
      <w:pStyle w:val="a3"/>
      <w:framePr w:wrap="around" w:vAnchor="text" w:hAnchor="margin" w:xAlign="right" w:y="1"/>
      <w:rPr>
        <w:rStyle w:val="a4"/>
      </w:rPr>
    </w:pPr>
    <w:r>
      <w:rPr>
        <w:rStyle w:val="a4"/>
      </w:rPr>
      <w:fldChar w:fldCharType="begin"/>
    </w:r>
    <w:r w:rsidR="00466D44">
      <w:rPr>
        <w:rStyle w:val="a4"/>
      </w:rPr>
      <w:instrText xml:space="preserve">PAGE  </w:instrText>
    </w:r>
    <w:r>
      <w:rPr>
        <w:rStyle w:val="a4"/>
      </w:rPr>
      <w:fldChar w:fldCharType="end"/>
    </w:r>
  </w:p>
  <w:p w:rsidR="009E68FB" w:rsidRDefault="00560D30" w:rsidP="00CC5B3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FB" w:rsidRDefault="002C05EB">
    <w:pPr>
      <w:pStyle w:val="a3"/>
      <w:jc w:val="right"/>
    </w:pPr>
    <w:r>
      <w:fldChar w:fldCharType="begin"/>
    </w:r>
    <w:r w:rsidR="00466D44">
      <w:instrText xml:space="preserve"> PAGE   \* MERGEFORMAT </w:instrText>
    </w:r>
    <w:r>
      <w:fldChar w:fldCharType="separate"/>
    </w:r>
    <w:r w:rsidR="006F3878">
      <w:rPr>
        <w:noProof/>
      </w:rPr>
      <w:t>4</w:t>
    </w:r>
    <w:r>
      <w:fldChar w:fldCharType="end"/>
    </w:r>
  </w:p>
  <w:p w:rsidR="009E68FB" w:rsidRDefault="00560D30" w:rsidP="00CC5B3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D30" w:rsidRDefault="00560D30" w:rsidP="0014772F">
      <w:pPr>
        <w:spacing w:after="0" w:line="240" w:lineRule="auto"/>
      </w:pPr>
      <w:r>
        <w:separator/>
      </w:r>
    </w:p>
  </w:footnote>
  <w:footnote w:type="continuationSeparator" w:id="0">
    <w:p w:rsidR="00560D30" w:rsidRDefault="00560D30" w:rsidP="001477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F73FD"/>
    <w:multiLevelType w:val="hybridMultilevel"/>
    <w:tmpl w:val="F104D8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6FA6EAE"/>
    <w:multiLevelType w:val="hybridMultilevel"/>
    <w:tmpl w:val="C00640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44E3FAD"/>
    <w:multiLevelType w:val="hybridMultilevel"/>
    <w:tmpl w:val="2C24E5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6346989"/>
    <w:multiLevelType w:val="multilevel"/>
    <w:tmpl w:val="F2E49DA0"/>
    <w:lvl w:ilvl="0">
      <w:start w:val="1"/>
      <w:numFmt w:val="decimal"/>
      <w:lvlText w:val="%1"/>
      <w:lvlJc w:val="left"/>
      <w:pPr>
        <w:ind w:left="360" w:hanging="360"/>
      </w:pPr>
      <w:rPr>
        <w:rFonts w:ascii="Arial" w:hAnsi="Arial" w:cs="Arial" w:hint="default"/>
        <w:sz w:val="22"/>
        <w:u w:val="single"/>
      </w:rPr>
    </w:lvl>
    <w:lvl w:ilvl="1">
      <w:start w:val="1"/>
      <w:numFmt w:val="decimal"/>
      <w:lvlText w:val="%1.%2"/>
      <w:lvlJc w:val="left"/>
      <w:pPr>
        <w:ind w:left="360" w:hanging="360"/>
      </w:pPr>
      <w:rPr>
        <w:rFonts w:ascii="Arial" w:hAnsi="Arial" w:cs="Arial" w:hint="default"/>
        <w:sz w:val="22"/>
        <w:u w:val="single"/>
      </w:rPr>
    </w:lvl>
    <w:lvl w:ilvl="2">
      <w:start w:val="1"/>
      <w:numFmt w:val="decimal"/>
      <w:lvlText w:val="%1.%2.%3"/>
      <w:lvlJc w:val="left"/>
      <w:pPr>
        <w:ind w:left="720" w:hanging="720"/>
      </w:pPr>
      <w:rPr>
        <w:rFonts w:ascii="Arial" w:hAnsi="Arial" w:cs="Arial" w:hint="default"/>
        <w:sz w:val="22"/>
        <w:u w:val="single"/>
      </w:rPr>
    </w:lvl>
    <w:lvl w:ilvl="3">
      <w:start w:val="1"/>
      <w:numFmt w:val="decimal"/>
      <w:lvlText w:val="%1.%2.%3.%4"/>
      <w:lvlJc w:val="left"/>
      <w:pPr>
        <w:ind w:left="720" w:hanging="720"/>
      </w:pPr>
      <w:rPr>
        <w:rFonts w:ascii="Arial" w:hAnsi="Arial" w:cs="Arial" w:hint="default"/>
        <w:sz w:val="22"/>
        <w:u w:val="single"/>
      </w:rPr>
    </w:lvl>
    <w:lvl w:ilvl="4">
      <w:start w:val="1"/>
      <w:numFmt w:val="decimal"/>
      <w:lvlText w:val="%1.%2.%3.%4.%5"/>
      <w:lvlJc w:val="left"/>
      <w:pPr>
        <w:ind w:left="1080" w:hanging="1080"/>
      </w:pPr>
      <w:rPr>
        <w:rFonts w:ascii="Arial" w:hAnsi="Arial" w:cs="Arial" w:hint="default"/>
        <w:sz w:val="22"/>
        <w:u w:val="single"/>
      </w:rPr>
    </w:lvl>
    <w:lvl w:ilvl="5">
      <w:start w:val="1"/>
      <w:numFmt w:val="decimal"/>
      <w:lvlText w:val="%1.%2.%3.%4.%5.%6"/>
      <w:lvlJc w:val="left"/>
      <w:pPr>
        <w:ind w:left="1080" w:hanging="1080"/>
      </w:pPr>
      <w:rPr>
        <w:rFonts w:ascii="Arial" w:hAnsi="Arial" w:cs="Arial" w:hint="default"/>
        <w:sz w:val="22"/>
        <w:u w:val="single"/>
      </w:rPr>
    </w:lvl>
    <w:lvl w:ilvl="6">
      <w:start w:val="1"/>
      <w:numFmt w:val="decimal"/>
      <w:lvlText w:val="%1.%2.%3.%4.%5.%6.%7"/>
      <w:lvlJc w:val="left"/>
      <w:pPr>
        <w:ind w:left="1440" w:hanging="1440"/>
      </w:pPr>
      <w:rPr>
        <w:rFonts w:ascii="Arial" w:hAnsi="Arial" w:cs="Arial" w:hint="default"/>
        <w:sz w:val="22"/>
        <w:u w:val="single"/>
      </w:rPr>
    </w:lvl>
    <w:lvl w:ilvl="7">
      <w:start w:val="1"/>
      <w:numFmt w:val="decimal"/>
      <w:lvlText w:val="%1.%2.%3.%4.%5.%6.%7.%8"/>
      <w:lvlJc w:val="left"/>
      <w:pPr>
        <w:ind w:left="1440" w:hanging="1440"/>
      </w:pPr>
      <w:rPr>
        <w:rFonts w:ascii="Arial" w:hAnsi="Arial" w:cs="Arial" w:hint="default"/>
        <w:sz w:val="22"/>
        <w:u w:val="single"/>
      </w:rPr>
    </w:lvl>
    <w:lvl w:ilvl="8">
      <w:start w:val="1"/>
      <w:numFmt w:val="decimal"/>
      <w:lvlText w:val="%1.%2.%3.%4.%5.%6.%7.%8.%9"/>
      <w:lvlJc w:val="left"/>
      <w:pPr>
        <w:ind w:left="1800" w:hanging="1800"/>
      </w:pPr>
      <w:rPr>
        <w:rFonts w:ascii="Arial" w:hAnsi="Arial" w:cs="Arial" w:hint="default"/>
        <w:sz w:val="22"/>
        <w:u w:val="single"/>
      </w:rPr>
    </w:lvl>
  </w:abstractNum>
  <w:abstractNum w:abstractNumId="4">
    <w:nsid w:val="47DC74BC"/>
    <w:multiLevelType w:val="hybridMultilevel"/>
    <w:tmpl w:val="C932FD5E"/>
    <w:lvl w:ilvl="0" w:tplc="B746A656">
      <w:start w:val="1"/>
      <w:numFmt w:val="decimal"/>
      <w:lvlText w:val="%1)"/>
      <w:lvlJc w:val="left"/>
      <w:pPr>
        <w:ind w:left="720" w:hanging="360"/>
      </w:pPr>
      <w:rPr>
        <w:rFonts w:ascii="Arial" w:hAnsi="Arial" w:cs="Arial" w:hint="default"/>
        <w:b/>
        <w:sz w:val="28"/>
        <w:szCs w:val="28"/>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41862E8"/>
    <w:multiLevelType w:val="hybridMultilevel"/>
    <w:tmpl w:val="2E8E4E7C"/>
    <w:lvl w:ilvl="0" w:tplc="02A0EB8A">
      <w:start w:val="1"/>
      <w:numFmt w:val="bullet"/>
      <w:lvlText w:val=""/>
      <w:lvlJc w:val="left"/>
      <w:pPr>
        <w:tabs>
          <w:tab w:val="num" w:pos="357"/>
        </w:tabs>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67E5730"/>
    <w:multiLevelType w:val="hybridMultilevel"/>
    <w:tmpl w:val="191EDCA4"/>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5B510816"/>
    <w:multiLevelType w:val="hybridMultilevel"/>
    <w:tmpl w:val="DA045C26"/>
    <w:lvl w:ilvl="0" w:tplc="28407778">
      <w:start w:val="1"/>
      <w:numFmt w:val="bullet"/>
      <w:lvlText w:val=""/>
      <w:lvlJc w:val="left"/>
      <w:pPr>
        <w:tabs>
          <w:tab w:val="num" w:pos="357"/>
        </w:tabs>
        <w:ind w:left="360" w:hanging="360"/>
      </w:pPr>
      <w:rPr>
        <w:rFonts w:ascii="Symbol" w:hAnsi="Symbol" w:hint="default"/>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8">
    <w:nsid w:val="5EF40C50"/>
    <w:multiLevelType w:val="hybridMultilevel"/>
    <w:tmpl w:val="FDCE5386"/>
    <w:lvl w:ilvl="0" w:tplc="C732587C">
      <w:start w:val="1"/>
      <w:numFmt w:val="bullet"/>
      <w:lvlText w:val="•"/>
      <w:lvlJc w:val="left"/>
      <w:pPr>
        <w:tabs>
          <w:tab w:val="num" w:pos="720"/>
        </w:tabs>
        <w:ind w:left="720" w:hanging="360"/>
      </w:pPr>
      <w:rPr>
        <w:rFonts w:ascii="Arial" w:hAnsi="Arial" w:hint="default"/>
      </w:rPr>
    </w:lvl>
    <w:lvl w:ilvl="1" w:tplc="ED42B37E" w:tentative="1">
      <w:start w:val="1"/>
      <w:numFmt w:val="bullet"/>
      <w:lvlText w:val="•"/>
      <w:lvlJc w:val="left"/>
      <w:pPr>
        <w:tabs>
          <w:tab w:val="num" w:pos="1440"/>
        </w:tabs>
        <w:ind w:left="1440" w:hanging="360"/>
      </w:pPr>
      <w:rPr>
        <w:rFonts w:ascii="Arial" w:hAnsi="Arial" w:hint="default"/>
      </w:rPr>
    </w:lvl>
    <w:lvl w:ilvl="2" w:tplc="9A542086" w:tentative="1">
      <w:start w:val="1"/>
      <w:numFmt w:val="bullet"/>
      <w:lvlText w:val="•"/>
      <w:lvlJc w:val="left"/>
      <w:pPr>
        <w:tabs>
          <w:tab w:val="num" w:pos="2160"/>
        </w:tabs>
        <w:ind w:left="2160" w:hanging="360"/>
      </w:pPr>
      <w:rPr>
        <w:rFonts w:ascii="Arial" w:hAnsi="Arial" w:hint="default"/>
      </w:rPr>
    </w:lvl>
    <w:lvl w:ilvl="3" w:tplc="22F8D140" w:tentative="1">
      <w:start w:val="1"/>
      <w:numFmt w:val="bullet"/>
      <w:lvlText w:val="•"/>
      <w:lvlJc w:val="left"/>
      <w:pPr>
        <w:tabs>
          <w:tab w:val="num" w:pos="2880"/>
        </w:tabs>
        <w:ind w:left="2880" w:hanging="360"/>
      </w:pPr>
      <w:rPr>
        <w:rFonts w:ascii="Arial" w:hAnsi="Arial" w:hint="default"/>
      </w:rPr>
    </w:lvl>
    <w:lvl w:ilvl="4" w:tplc="05FCE75A" w:tentative="1">
      <w:start w:val="1"/>
      <w:numFmt w:val="bullet"/>
      <w:lvlText w:val="•"/>
      <w:lvlJc w:val="left"/>
      <w:pPr>
        <w:tabs>
          <w:tab w:val="num" w:pos="3600"/>
        </w:tabs>
        <w:ind w:left="3600" w:hanging="360"/>
      </w:pPr>
      <w:rPr>
        <w:rFonts w:ascii="Arial" w:hAnsi="Arial" w:hint="default"/>
      </w:rPr>
    </w:lvl>
    <w:lvl w:ilvl="5" w:tplc="190AD6E6" w:tentative="1">
      <w:start w:val="1"/>
      <w:numFmt w:val="bullet"/>
      <w:lvlText w:val="•"/>
      <w:lvlJc w:val="left"/>
      <w:pPr>
        <w:tabs>
          <w:tab w:val="num" w:pos="4320"/>
        </w:tabs>
        <w:ind w:left="4320" w:hanging="360"/>
      </w:pPr>
      <w:rPr>
        <w:rFonts w:ascii="Arial" w:hAnsi="Arial" w:hint="default"/>
      </w:rPr>
    </w:lvl>
    <w:lvl w:ilvl="6" w:tplc="E69EE26C" w:tentative="1">
      <w:start w:val="1"/>
      <w:numFmt w:val="bullet"/>
      <w:lvlText w:val="•"/>
      <w:lvlJc w:val="left"/>
      <w:pPr>
        <w:tabs>
          <w:tab w:val="num" w:pos="5040"/>
        </w:tabs>
        <w:ind w:left="5040" w:hanging="360"/>
      </w:pPr>
      <w:rPr>
        <w:rFonts w:ascii="Arial" w:hAnsi="Arial" w:hint="default"/>
      </w:rPr>
    </w:lvl>
    <w:lvl w:ilvl="7" w:tplc="DFD469FE" w:tentative="1">
      <w:start w:val="1"/>
      <w:numFmt w:val="bullet"/>
      <w:lvlText w:val="•"/>
      <w:lvlJc w:val="left"/>
      <w:pPr>
        <w:tabs>
          <w:tab w:val="num" w:pos="5760"/>
        </w:tabs>
        <w:ind w:left="5760" w:hanging="360"/>
      </w:pPr>
      <w:rPr>
        <w:rFonts w:ascii="Arial" w:hAnsi="Arial" w:hint="default"/>
      </w:rPr>
    </w:lvl>
    <w:lvl w:ilvl="8" w:tplc="8B76A504" w:tentative="1">
      <w:start w:val="1"/>
      <w:numFmt w:val="bullet"/>
      <w:lvlText w:val="•"/>
      <w:lvlJc w:val="left"/>
      <w:pPr>
        <w:tabs>
          <w:tab w:val="num" w:pos="6480"/>
        </w:tabs>
        <w:ind w:left="6480" w:hanging="360"/>
      </w:pPr>
      <w:rPr>
        <w:rFonts w:ascii="Arial" w:hAnsi="Arial" w:hint="default"/>
      </w:rPr>
    </w:lvl>
  </w:abstractNum>
  <w:abstractNum w:abstractNumId="9">
    <w:nsid w:val="61DF76A8"/>
    <w:multiLevelType w:val="hybridMultilevel"/>
    <w:tmpl w:val="9E9424FC"/>
    <w:lvl w:ilvl="0" w:tplc="36FCB64C">
      <w:start w:val="1"/>
      <w:numFmt w:val="bullet"/>
      <w:lvlText w:val="•"/>
      <w:lvlJc w:val="left"/>
      <w:pPr>
        <w:tabs>
          <w:tab w:val="num" w:pos="720"/>
        </w:tabs>
        <w:ind w:left="720" w:hanging="360"/>
      </w:pPr>
      <w:rPr>
        <w:rFonts w:ascii="Arial" w:hAnsi="Arial" w:hint="default"/>
      </w:rPr>
    </w:lvl>
    <w:lvl w:ilvl="1" w:tplc="1BFC1778" w:tentative="1">
      <w:start w:val="1"/>
      <w:numFmt w:val="bullet"/>
      <w:lvlText w:val="•"/>
      <w:lvlJc w:val="left"/>
      <w:pPr>
        <w:tabs>
          <w:tab w:val="num" w:pos="1440"/>
        </w:tabs>
        <w:ind w:left="1440" w:hanging="360"/>
      </w:pPr>
      <w:rPr>
        <w:rFonts w:ascii="Arial" w:hAnsi="Arial" w:hint="default"/>
      </w:rPr>
    </w:lvl>
    <w:lvl w:ilvl="2" w:tplc="DE60C20C" w:tentative="1">
      <w:start w:val="1"/>
      <w:numFmt w:val="bullet"/>
      <w:lvlText w:val="•"/>
      <w:lvlJc w:val="left"/>
      <w:pPr>
        <w:tabs>
          <w:tab w:val="num" w:pos="2160"/>
        </w:tabs>
        <w:ind w:left="2160" w:hanging="360"/>
      </w:pPr>
      <w:rPr>
        <w:rFonts w:ascii="Arial" w:hAnsi="Arial" w:hint="default"/>
      </w:rPr>
    </w:lvl>
    <w:lvl w:ilvl="3" w:tplc="F02A1040" w:tentative="1">
      <w:start w:val="1"/>
      <w:numFmt w:val="bullet"/>
      <w:lvlText w:val="•"/>
      <w:lvlJc w:val="left"/>
      <w:pPr>
        <w:tabs>
          <w:tab w:val="num" w:pos="2880"/>
        </w:tabs>
        <w:ind w:left="2880" w:hanging="360"/>
      </w:pPr>
      <w:rPr>
        <w:rFonts w:ascii="Arial" w:hAnsi="Arial" w:hint="default"/>
      </w:rPr>
    </w:lvl>
    <w:lvl w:ilvl="4" w:tplc="AF9227DE" w:tentative="1">
      <w:start w:val="1"/>
      <w:numFmt w:val="bullet"/>
      <w:lvlText w:val="•"/>
      <w:lvlJc w:val="left"/>
      <w:pPr>
        <w:tabs>
          <w:tab w:val="num" w:pos="3600"/>
        </w:tabs>
        <w:ind w:left="3600" w:hanging="360"/>
      </w:pPr>
      <w:rPr>
        <w:rFonts w:ascii="Arial" w:hAnsi="Arial" w:hint="default"/>
      </w:rPr>
    </w:lvl>
    <w:lvl w:ilvl="5" w:tplc="B9F688F2" w:tentative="1">
      <w:start w:val="1"/>
      <w:numFmt w:val="bullet"/>
      <w:lvlText w:val="•"/>
      <w:lvlJc w:val="left"/>
      <w:pPr>
        <w:tabs>
          <w:tab w:val="num" w:pos="4320"/>
        </w:tabs>
        <w:ind w:left="4320" w:hanging="360"/>
      </w:pPr>
      <w:rPr>
        <w:rFonts w:ascii="Arial" w:hAnsi="Arial" w:hint="default"/>
      </w:rPr>
    </w:lvl>
    <w:lvl w:ilvl="6" w:tplc="42DEA820" w:tentative="1">
      <w:start w:val="1"/>
      <w:numFmt w:val="bullet"/>
      <w:lvlText w:val="•"/>
      <w:lvlJc w:val="left"/>
      <w:pPr>
        <w:tabs>
          <w:tab w:val="num" w:pos="5040"/>
        </w:tabs>
        <w:ind w:left="5040" w:hanging="360"/>
      </w:pPr>
      <w:rPr>
        <w:rFonts w:ascii="Arial" w:hAnsi="Arial" w:hint="default"/>
      </w:rPr>
    </w:lvl>
    <w:lvl w:ilvl="7" w:tplc="6CEE5E9C" w:tentative="1">
      <w:start w:val="1"/>
      <w:numFmt w:val="bullet"/>
      <w:lvlText w:val="•"/>
      <w:lvlJc w:val="left"/>
      <w:pPr>
        <w:tabs>
          <w:tab w:val="num" w:pos="5760"/>
        </w:tabs>
        <w:ind w:left="5760" w:hanging="360"/>
      </w:pPr>
      <w:rPr>
        <w:rFonts w:ascii="Arial" w:hAnsi="Arial" w:hint="default"/>
      </w:rPr>
    </w:lvl>
    <w:lvl w:ilvl="8" w:tplc="17F43E4E" w:tentative="1">
      <w:start w:val="1"/>
      <w:numFmt w:val="bullet"/>
      <w:lvlText w:val="•"/>
      <w:lvlJc w:val="left"/>
      <w:pPr>
        <w:tabs>
          <w:tab w:val="num" w:pos="6480"/>
        </w:tabs>
        <w:ind w:left="6480" w:hanging="360"/>
      </w:pPr>
      <w:rPr>
        <w:rFonts w:ascii="Arial" w:hAnsi="Arial" w:hint="default"/>
      </w:rPr>
    </w:lvl>
  </w:abstractNum>
  <w:abstractNum w:abstractNumId="10">
    <w:nsid w:val="664D61F2"/>
    <w:multiLevelType w:val="hybridMultilevel"/>
    <w:tmpl w:val="10C01C3C"/>
    <w:lvl w:ilvl="0" w:tplc="E806E970">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678A61FD"/>
    <w:multiLevelType w:val="hybridMultilevel"/>
    <w:tmpl w:val="CD3C0862"/>
    <w:lvl w:ilvl="0" w:tplc="9454DF08">
      <w:start w:val="1"/>
      <w:numFmt w:val="bullet"/>
      <w:lvlText w:val=""/>
      <w:lvlJc w:val="left"/>
      <w:pPr>
        <w:tabs>
          <w:tab w:val="num" w:pos="357"/>
        </w:tabs>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04846AA"/>
    <w:multiLevelType w:val="hybridMultilevel"/>
    <w:tmpl w:val="3F621E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1"/>
  </w:num>
  <w:num w:numId="6">
    <w:abstractNumId w:val="2"/>
  </w:num>
  <w:num w:numId="7">
    <w:abstractNumId w:val="7"/>
  </w:num>
  <w:num w:numId="8">
    <w:abstractNumId w:val="11"/>
  </w:num>
  <w:num w:numId="9">
    <w:abstractNumId w:val="5"/>
  </w:num>
  <w:num w:numId="10">
    <w:abstractNumId w:val="12"/>
  </w:num>
  <w:num w:numId="11">
    <w:abstractNumId w:val="3"/>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B63BB0"/>
    <w:rsid w:val="00005E59"/>
    <w:rsid w:val="00045C46"/>
    <w:rsid w:val="000A37E0"/>
    <w:rsid w:val="000B2CCA"/>
    <w:rsid w:val="000E79A5"/>
    <w:rsid w:val="00112D4F"/>
    <w:rsid w:val="00117425"/>
    <w:rsid w:val="00120F9A"/>
    <w:rsid w:val="0014772F"/>
    <w:rsid w:val="001605A3"/>
    <w:rsid w:val="00162992"/>
    <w:rsid w:val="002150A6"/>
    <w:rsid w:val="00262186"/>
    <w:rsid w:val="00263092"/>
    <w:rsid w:val="00295219"/>
    <w:rsid w:val="002B4432"/>
    <w:rsid w:val="002C05EB"/>
    <w:rsid w:val="002C1228"/>
    <w:rsid w:val="002C6488"/>
    <w:rsid w:val="002C6E25"/>
    <w:rsid w:val="00300A19"/>
    <w:rsid w:val="003034D8"/>
    <w:rsid w:val="00326E02"/>
    <w:rsid w:val="00343924"/>
    <w:rsid w:val="00366D72"/>
    <w:rsid w:val="00374593"/>
    <w:rsid w:val="0039344E"/>
    <w:rsid w:val="003954F3"/>
    <w:rsid w:val="003B2305"/>
    <w:rsid w:val="00422010"/>
    <w:rsid w:val="004327E7"/>
    <w:rsid w:val="00450D96"/>
    <w:rsid w:val="00453C81"/>
    <w:rsid w:val="00466D44"/>
    <w:rsid w:val="0053438F"/>
    <w:rsid w:val="00560D30"/>
    <w:rsid w:val="00571C52"/>
    <w:rsid w:val="00586662"/>
    <w:rsid w:val="005A0CF2"/>
    <w:rsid w:val="005E76B1"/>
    <w:rsid w:val="00646868"/>
    <w:rsid w:val="00684167"/>
    <w:rsid w:val="006A2F73"/>
    <w:rsid w:val="006F3878"/>
    <w:rsid w:val="007B15EA"/>
    <w:rsid w:val="00804535"/>
    <w:rsid w:val="00824365"/>
    <w:rsid w:val="00850008"/>
    <w:rsid w:val="00860317"/>
    <w:rsid w:val="00862749"/>
    <w:rsid w:val="00872AE1"/>
    <w:rsid w:val="00890163"/>
    <w:rsid w:val="008B1489"/>
    <w:rsid w:val="008D4626"/>
    <w:rsid w:val="00921728"/>
    <w:rsid w:val="00933D15"/>
    <w:rsid w:val="0094632E"/>
    <w:rsid w:val="00954494"/>
    <w:rsid w:val="009560B5"/>
    <w:rsid w:val="00971A1F"/>
    <w:rsid w:val="00982ED0"/>
    <w:rsid w:val="00991CDF"/>
    <w:rsid w:val="009A312D"/>
    <w:rsid w:val="009C7F0D"/>
    <w:rsid w:val="009F56E7"/>
    <w:rsid w:val="00A05FD1"/>
    <w:rsid w:val="00A06797"/>
    <w:rsid w:val="00A12833"/>
    <w:rsid w:val="00A36FA4"/>
    <w:rsid w:val="00A4379D"/>
    <w:rsid w:val="00A452BA"/>
    <w:rsid w:val="00A563ED"/>
    <w:rsid w:val="00AA2BB2"/>
    <w:rsid w:val="00AD4727"/>
    <w:rsid w:val="00AE60CD"/>
    <w:rsid w:val="00B4526D"/>
    <w:rsid w:val="00B52247"/>
    <w:rsid w:val="00B63484"/>
    <w:rsid w:val="00B63BB0"/>
    <w:rsid w:val="00B9186C"/>
    <w:rsid w:val="00BE36DD"/>
    <w:rsid w:val="00BE3FF5"/>
    <w:rsid w:val="00C77F5A"/>
    <w:rsid w:val="00C82FB9"/>
    <w:rsid w:val="00C9606B"/>
    <w:rsid w:val="00CE0ED1"/>
    <w:rsid w:val="00CE16BE"/>
    <w:rsid w:val="00CF627A"/>
    <w:rsid w:val="00D3625B"/>
    <w:rsid w:val="00D40545"/>
    <w:rsid w:val="00D46783"/>
    <w:rsid w:val="00D66954"/>
    <w:rsid w:val="00DF2F4A"/>
    <w:rsid w:val="00E50CA7"/>
    <w:rsid w:val="00E95AE8"/>
    <w:rsid w:val="00EA2E4B"/>
    <w:rsid w:val="00EF6C27"/>
    <w:rsid w:val="00F97C66"/>
    <w:rsid w:val="00FB08DD"/>
    <w:rsid w:val="00FC102F"/>
    <w:rsid w:val="00FE0A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BB0"/>
    <w:rPr>
      <w:rFonts w:ascii="Calibri" w:eastAsia="Times New Roman" w:hAnsi="Calibri" w:cs="Times New Roman"/>
      <w:lang w:val="en-GB" w:eastAsia="en-GB"/>
    </w:rPr>
  </w:style>
  <w:style w:type="paragraph" w:styleId="3">
    <w:name w:val="heading 3"/>
    <w:basedOn w:val="a"/>
    <w:next w:val="a"/>
    <w:link w:val="3Char"/>
    <w:qFormat/>
    <w:rsid w:val="00B63BB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B63BB0"/>
    <w:rPr>
      <w:rFonts w:ascii="Cambria" w:eastAsia="Times New Roman" w:hAnsi="Cambria" w:cs="Times New Roman"/>
      <w:b/>
      <w:bCs/>
      <w:sz w:val="26"/>
      <w:szCs w:val="26"/>
      <w:lang w:val="en-GB" w:eastAsia="en-GB"/>
    </w:rPr>
  </w:style>
  <w:style w:type="paragraph" w:styleId="a3">
    <w:name w:val="footer"/>
    <w:basedOn w:val="a"/>
    <w:link w:val="Char"/>
    <w:uiPriority w:val="99"/>
    <w:rsid w:val="00B63BB0"/>
    <w:pPr>
      <w:tabs>
        <w:tab w:val="center" w:pos="4153"/>
        <w:tab w:val="right" w:pos="8306"/>
      </w:tabs>
    </w:pPr>
  </w:style>
  <w:style w:type="character" w:customStyle="1" w:styleId="Char">
    <w:name w:val="Υποσέλιδο Char"/>
    <w:basedOn w:val="a0"/>
    <w:link w:val="a3"/>
    <w:uiPriority w:val="99"/>
    <w:rsid w:val="00B63BB0"/>
    <w:rPr>
      <w:rFonts w:ascii="Calibri" w:eastAsia="Times New Roman" w:hAnsi="Calibri" w:cs="Times New Roman"/>
      <w:lang w:val="en-GB" w:eastAsia="en-GB"/>
    </w:rPr>
  </w:style>
  <w:style w:type="character" w:styleId="a4">
    <w:name w:val="page number"/>
    <w:basedOn w:val="a0"/>
    <w:rsid w:val="00B63BB0"/>
  </w:style>
  <w:style w:type="character" w:styleId="-">
    <w:name w:val="Hyperlink"/>
    <w:basedOn w:val="a0"/>
    <w:uiPriority w:val="99"/>
    <w:rsid w:val="00B63BB0"/>
    <w:rPr>
      <w:color w:val="0000FF"/>
      <w:u w:val="single"/>
    </w:rPr>
  </w:style>
  <w:style w:type="paragraph" w:styleId="a5">
    <w:name w:val="Title"/>
    <w:basedOn w:val="a"/>
    <w:link w:val="Char0"/>
    <w:qFormat/>
    <w:rsid w:val="00B63BB0"/>
    <w:pPr>
      <w:spacing w:after="0" w:line="240" w:lineRule="auto"/>
      <w:jc w:val="center"/>
    </w:pPr>
    <w:rPr>
      <w:rFonts w:ascii="Arial" w:hAnsi="Arial" w:cs="Arial"/>
      <w:b/>
      <w:bCs/>
      <w:sz w:val="24"/>
      <w:szCs w:val="24"/>
      <w:lang w:val="el-GR" w:eastAsia="el-GR"/>
    </w:rPr>
  </w:style>
  <w:style w:type="character" w:customStyle="1" w:styleId="Char0">
    <w:name w:val="Τίτλος Char"/>
    <w:basedOn w:val="a0"/>
    <w:link w:val="a5"/>
    <w:rsid w:val="00B63BB0"/>
    <w:rPr>
      <w:rFonts w:ascii="Arial" w:eastAsia="Times New Roman" w:hAnsi="Arial" w:cs="Arial"/>
      <w:b/>
      <w:bCs/>
      <w:sz w:val="24"/>
      <w:szCs w:val="24"/>
      <w:lang w:eastAsia="el-GR"/>
    </w:rPr>
  </w:style>
  <w:style w:type="character" w:styleId="a6">
    <w:name w:val="annotation reference"/>
    <w:basedOn w:val="a0"/>
    <w:unhideWhenUsed/>
    <w:rsid w:val="00B63BB0"/>
    <w:rPr>
      <w:sz w:val="16"/>
      <w:szCs w:val="16"/>
    </w:rPr>
  </w:style>
  <w:style w:type="paragraph" w:styleId="a7">
    <w:name w:val="annotation text"/>
    <w:basedOn w:val="a"/>
    <w:link w:val="Char1"/>
    <w:rsid w:val="00B63BB0"/>
    <w:rPr>
      <w:sz w:val="20"/>
      <w:szCs w:val="20"/>
    </w:rPr>
  </w:style>
  <w:style w:type="character" w:customStyle="1" w:styleId="Char1">
    <w:name w:val="Κείμενο σχολίου Char"/>
    <w:basedOn w:val="a0"/>
    <w:link w:val="a7"/>
    <w:rsid w:val="00B63BB0"/>
    <w:rPr>
      <w:rFonts w:ascii="Calibri" w:eastAsia="Times New Roman" w:hAnsi="Calibri" w:cs="Times New Roman"/>
      <w:sz w:val="20"/>
      <w:szCs w:val="20"/>
      <w:lang w:val="en-GB" w:eastAsia="en-GB"/>
    </w:rPr>
  </w:style>
  <w:style w:type="character" w:styleId="a8">
    <w:name w:val="Emphasis"/>
    <w:basedOn w:val="a0"/>
    <w:uiPriority w:val="20"/>
    <w:qFormat/>
    <w:rsid w:val="00B63BB0"/>
    <w:rPr>
      <w:i/>
      <w:iCs/>
    </w:rPr>
  </w:style>
  <w:style w:type="paragraph" w:styleId="a9">
    <w:name w:val="Balloon Text"/>
    <w:basedOn w:val="a"/>
    <w:link w:val="Char2"/>
    <w:uiPriority w:val="99"/>
    <w:semiHidden/>
    <w:unhideWhenUsed/>
    <w:rsid w:val="00B63BB0"/>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B63BB0"/>
    <w:rPr>
      <w:rFonts w:ascii="Tahoma" w:eastAsia="Times New Roman" w:hAnsi="Tahoma" w:cs="Tahoma"/>
      <w:sz w:val="16"/>
      <w:szCs w:val="16"/>
      <w:lang w:val="en-GB" w:eastAsia="en-GB"/>
    </w:rPr>
  </w:style>
  <w:style w:type="paragraph" w:styleId="aa">
    <w:name w:val="List Paragraph"/>
    <w:basedOn w:val="a"/>
    <w:uiPriority w:val="34"/>
    <w:qFormat/>
    <w:rsid w:val="00A36FA4"/>
    <w:pPr>
      <w:ind w:left="720"/>
      <w:contextualSpacing/>
    </w:pPr>
  </w:style>
  <w:style w:type="paragraph" w:styleId="ab">
    <w:name w:val="annotation subject"/>
    <w:basedOn w:val="a7"/>
    <w:next w:val="a7"/>
    <w:link w:val="Char3"/>
    <w:uiPriority w:val="99"/>
    <w:semiHidden/>
    <w:unhideWhenUsed/>
    <w:rsid w:val="00571C52"/>
    <w:pPr>
      <w:spacing w:line="240" w:lineRule="auto"/>
    </w:pPr>
    <w:rPr>
      <w:b/>
      <w:bCs/>
    </w:rPr>
  </w:style>
  <w:style w:type="character" w:customStyle="1" w:styleId="Char3">
    <w:name w:val="Θέμα σχολίου Char"/>
    <w:basedOn w:val="Char1"/>
    <w:link w:val="ab"/>
    <w:uiPriority w:val="99"/>
    <w:semiHidden/>
    <w:rsid w:val="00571C52"/>
    <w:rPr>
      <w:b/>
      <w:bCs/>
    </w:rPr>
  </w:style>
  <w:style w:type="paragraph" w:customStyle="1" w:styleId="Default">
    <w:name w:val="Default"/>
    <w:rsid w:val="00571C5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cities.com/ekpaideytiki_koinotita/68.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nimot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goog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ywebspiration.com/" TargetMode="External"/><Relationship Id="rId4" Type="http://schemas.openxmlformats.org/officeDocument/2006/relationships/settings" Target="settings.xml"/><Relationship Id="rId9" Type="http://schemas.openxmlformats.org/officeDocument/2006/relationships/hyperlink" Target="http://archives.ictscenarios.gr/Arxaia_Ellada/index.html"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54B29-F20B-452D-914B-CB0E10AD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4100</Words>
  <Characters>22140</Characters>
  <Application>Microsoft Office Word</Application>
  <DocSecurity>0</DocSecurity>
  <Lines>184</Lines>
  <Paragraphs>52</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26188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6</cp:revision>
  <cp:lastPrinted>2010-11-14T08:07:00Z</cp:lastPrinted>
  <dcterms:created xsi:type="dcterms:W3CDTF">2010-11-14T08:21:00Z</dcterms:created>
  <dcterms:modified xsi:type="dcterms:W3CDTF">2010-11-15T11:28:00Z</dcterms:modified>
</cp:coreProperties>
</file>